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A77A" w14:textId="77777777" w:rsidR="00C9202A" w:rsidRPr="00F94162" w:rsidRDefault="00C9202A" w:rsidP="00C9202A">
      <w:pPr>
        <w:pStyle w:val="Title"/>
      </w:pPr>
      <w:r w:rsidRPr="00F94162">
        <w:t>Payroll Giving FAQs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/>
        </w:rPr>
        <w:id w:val="-101885217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6E3070C" w14:textId="3B9F1986" w:rsidR="00C9202A" w:rsidRPr="00F94162" w:rsidRDefault="00C9202A">
          <w:pPr>
            <w:pStyle w:val="TOCHeading"/>
          </w:pPr>
          <w:r w:rsidRPr="00F94162">
            <w:t>Table of Contents</w:t>
          </w:r>
        </w:p>
        <w:p w14:paraId="30E53703" w14:textId="44994C3E" w:rsidR="00DB751A" w:rsidRPr="00F94162" w:rsidRDefault="00C9202A">
          <w:pPr>
            <w:pStyle w:val="TOC1"/>
            <w:rPr>
              <w:rFonts w:eastAsiaTheme="minorEastAsia" w:cstheme="minorBidi"/>
              <w:b w:val="0"/>
              <w:bCs w:val="0"/>
              <w:iCs w:val="0"/>
              <w:kern w:val="2"/>
              <w:lang w:eastAsia="en-GB"/>
              <w14:ligatures w14:val="standardContextual"/>
            </w:rPr>
          </w:pPr>
          <w:r w:rsidRPr="00F94162">
            <w:rPr>
              <w:noProof w:val="0"/>
            </w:rPr>
            <w:fldChar w:fldCharType="begin"/>
          </w:r>
          <w:r w:rsidRPr="00F94162">
            <w:instrText xml:space="preserve"> TOC \o "1-3" \h \z \u </w:instrText>
          </w:r>
          <w:r w:rsidRPr="00F94162">
            <w:rPr>
              <w:noProof w:val="0"/>
            </w:rPr>
            <w:fldChar w:fldCharType="separate"/>
          </w:r>
          <w:hyperlink w:anchor="_Toc148082743" w:history="1">
            <w:r w:rsidR="00DB751A" w:rsidRPr="00F94162">
              <w:rPr>
                <w:rStyle w:val="Hyperlink"/>
              </w:rPr>
              <w:t>General queries</w:t>
            </w:r>
            <w:r w:rsidR="00DB751A" w:rsidRPr="00F94162">
              <w:rPr>
                <w:webHidden/>
              </w:rPr>
              <w:tab/>
            </w:r>
            <w:r w:rsidR="00DB751A" w:rsidRPr="00F94162">
              <w:rPr>
                <w:webHidden/>
              </w:rPr>
              <w:fldChar w:fldCharType="begin"/>
            </w:r>
            <w:r w:rsidR="00DB751A" w:rsidRPr="00F94162">
              <w:rPr>
                <w:webHidden/>
              </w:rPr>
              <w:instrText xml:space="preserve"> PAGEREF _Toc148082743 \h </w:instrText>
            </w:r>
            <w:r w:rsidR="00DB751A" w:rsidRPr="00F94162">
              <w:rPr>
                <w:webHidden/>
              </w:rPr>
            </w:r>
            <w:r w:rsidR="00DB751A" w:rsidRPr="00F94162">
              <w:rPr>
                <w:webHidden/>
              </w:rPr>
              <w:fldChar w:fldCharType="separate"/>
            </w:r>
            <w:r w:rsidR="00DB751A" w:rsidRPr="00F94162">
              <w:rPr>
                <w:webHidden/>
              </w:rPr>
              <w:t>2</w:t>
            </w:r>
            <w:r w:rsidR="00DB751A" w:rsidRPr="00F94162">
              <w:rPr>
                <w:webHidden/>
              </w:rPr>
              <w:fldChar w:fldCharType="end"/>
            </w:r>
          </w:hyperlink>
        </w:p>
        <w:p w14:paraId="647C3CFD" w14:textId="37CF1063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44" w:history="1">
            <w:r w:rsidR="00DB751A" w:rsidRPr="00F94162">
              <w:rPr>
                <w:rStyle w:val="Hyperlink"/>
                <w:rFonts w:ascii="Trebuchet MS" w:hAnsi="Trebuchet MS"/>
                <w:noProof/>
              </w:rPr>
              <w:t>What is Payroll Giving?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_Toc148082744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2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0D3C9A05" w14:textId="72DAEFF6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45" w:history="1"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What are the benefits of donating through Payroll Giving?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_Toc148082745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2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68ED58B4" w14:textId="634BDA2A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46" w:history="1"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How does Payroll Giving work?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_Toc148082746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2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7470D5A4" w14:textId="7421971D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47" w:history="1"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How do I set up Payroll Giving?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_Toc148082747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2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27C0F622" w14:textId="374F79FE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48" w:history="1"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How does FareShare receive my donation?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_Toc148082748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3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30AF2C14" w14:textId="13C43645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49" w:history="1"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When will my donations start to come out of my pay?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_Toc148082749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3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4B3AB7CF" w14:textId="66E4F2FC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50" w:history="1"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Is there a minimum or maximum donation?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_Toc148082750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3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26AA510C" w14:textId="0A044580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51" w:history="1"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Is there any limit to the time that I can donate by Payroll Giving?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_Toc148082751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3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6EF412D2" w14:textId="0A48FFEF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52" w:history="1"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What if I need to cancel my donations?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_Toc148082752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3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2482FDD9" w14:textId="466EAA1B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53" w:history="1"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What happens if I change jobs?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_Toc148082753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3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5051358A" w14:textId="33303B11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54" w:history="1">
            <w:r w:rsidR="00DB751A" w:rsidRPr="00F94162">
              <w:rPr>
                <w:rStyle w:val="Hyperlink"/>
                <w:rFonts w:ascii="Trebuchet MS" w:hAnsi="Trebuchet MS"/>
                <w:noProof/>
              </w:rPr>
              <w:t>Can I change or cancel my donation?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_Toc148082754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3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567FC274" w14:textId="460DE643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55" w:history="1"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Will FareShare receive my entire donation?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_Toc148082755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3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7E53B560" w14:textId="57B98E33" w:rsidR="00DB751A" w:rsidRPr="00F94162" w:rsidRDefault="00000000">
          <w:pPr>
            <w:pStyle w:val="TOC1"/>
            <w:rPr>
              <w:rFonts w:eastAsiaTheme="minorEastAsia" w:cstheme="minorBidi"/>
              <w:b w:val="0"/>
              <w:bCs w:val="0"/>
              <w:iCs w:val="0"/>
              <w:kern w:val="2"/>
              <w:lang w:eastAsia="en-GB"/>
              <w14:ligatures w14:val="standardContextual"/>
            </w:rPr>
          </w:pPr>
          <w:hyperlink w:anchor="_Toc148082756" w:history="1">
            <w:r w:rsidR="00DB751A" w:rsidRPr="00F94162">
              <w:rPr>
                <w:rStyle w:val="Hyperlink"/>
              </w:rPr>
              <w:t>Queries related to tax aspects</w:t>
            </w:r>
            <w:r w:rsidR="00DB751A" w:rsidRPr="00F94162">
              <w:rPr>
                <w:webHidden/>
              </w:rPr>
              <w:tab/>
            </w:r>
            <w:r w:rsidR="00DB751A" w:rsidRPr="00F94162">
              <w:rPr>
                <w:webHidden/>
              </w:rPr>
              <w:fldChar w:fldCharType="begin"/>
            </w:r>
            <w:r w:rsidR="00DB751A" w:rsidRPr="00F94162">
              <w:rPr>
                <w:webHidden/>
              </w:rPr>
              <w:instrText xml:space="preserve"> PAGEREF _Toc148082756 \h </w:instrText>
            </w:r>
            <w:r w:rsidR="00DB751A" w:rsidRPr="00F94162">
              <w:rPr>
                <w:webHidden/>
              </w:rPr>
            </w:r>
            <w:r w:rsidR="00DB751A" w:rsidRPr="00F94162">
              <w:rPr>
                <w:webHidden/>
              </w:rPr>
              <w:fldChar w:fldCharType="separate"/>
            </w:r>
            <w:r w:rsidR="00DB751A" w:rsidRPr="00F94162">
              <w:rPr>
                <w:webHidden/>
              </w:rPr>
              <w:t>4</w:t>
            </w:r>
            <w:r w:rsidR="00DB751A" w:rsidRPr="00F94162">
              <w:rPr>
                <w:webHidden/>
              </w:rPr>
              <w:fldChar w:fldCharType="end"/>
            </w:r>
          </w:hyperlink>
        </w:p>
        <w:p w14:paraId="6C6230E3" w14:textId="3D5B05A5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57" w:history="1">
            <w:r w:rsidR="00DB751A" w:rsidRPr="00F94162">
              <w:rPr>
                <w:rStyle w:val="Hyperlink"/>
                <w:rFonts w:ascii="Trebuchet MS" w:hAnsi="Trebuchet MS"/>
                <w:noProof/>
              </w:rPr>
              <w:t>What makes Payroll Giving tax-efficient?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_Toc148082757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4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0DFA6ED3" w14:textId="27C369B4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58" w:history="1"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Can I still donate via Payroll Giving if I don’t pay tax?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_Toc148082758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4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5B7A5FF4" w14:textId="5F64481E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59" w:history="1"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What if I don’t know what my tax bracket is?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_Toc148082759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4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00C0028A" w14:textId="3A1352EC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60" w:history="1"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If I pay a higher rate of tax, how does that affect my donation?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_Toc148082760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4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612E1503" w14:textId="6C2CA670" w:rsidR="00DB751A" w:rsidRPr="00F94162" w:rsidRDefault="00000000">
          <w:pPr>
            <w:pStyle w:val="TOC1"/>
            <w:rPr>
              <w:rFonts w:eastAsiaTheme="minorEastAsia" w:cstheme="minorBidi"/>
              <w:b w:val="0"/>
              <w:bCs w:val="0"/>
              <w:iCs w:val="0"/>
              <w:kern w:val="2"/>
              <w:lang w:eastAsia="en-GB"/>
              <w14:ligatures w14:val="standardContextual"/>
            </w:rPr>
          </w:pPr>
          <w:hyperlink w:anchor="_Toc148082761" w:history="1">
            <w:r w:rsidR="00DB751A" w:rsidRPr="00F94162">
              <w:rPr>
                <w:rStyle w:val="Hyperlink"/>
              </w:rPr>
              <w:t>Staying in touch</w:t>
            </w:r>
            <w:r w:rsidR="00DB751A" w:rsidRPr="00F94162">
              <w:rPr>
                <w:webHidden/>
              </w:rPr>
              <w:tab/>
            </w:r>
            <w:r w:rsidR="00DB751A" w:rsidRPr="00F94162">
              <w:rPr>
                <w:webHidden/>
              </w:rPr>
              <w:fldChar w:fldCharType="begin"/>
            </w:r>
            <w:r w:rsidR="00DB751A" w:rsidRPr="00F94162">
              <w:rPr>
                <w:webHidden/>
              </w:rPr>
              <w:instrText xml:space="preserve"> PAGEREF _Toc148082761 \h </w:instrText>
            </w:r>
            <w:r w:rsidR="00DB751A" w:rsidRPr="00F94162">
              <w:rPr>
                <w:webHidden/>
              </w:rPr>
            </w:r>
            <w:r w:rsidR="00DB751A" w:rsidRPr="00F94162">
              <w:rPr>
                <w:webHidden/>
              </w:rPr>
              <w:fldChar w:fldCharType="separate"/>
            </w:r>
            <w:r w:rsidR="00DB751A" w:rsidRPr="00F94162">
              <w:rPr>
                <w:webHidden/>
              </w:rPr>
              <w:t>4</w:t>
            </w:r>
            <w:r w:rsidR="00DB751A" w:rsidRPr="00F94162">
              <w:rPr>
                <w:webHidden/>
              </w:rPr>
              <w:fldChar w:fldCharType="end"/>
            </w:r>
          </w:hyperlink>
        </w:p>
        <w:p w14:paraId="3FE90CBA" w14:textId="10ECFBA1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62" w:history="1"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Will FareShare get in touch with me?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_Toc148082762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4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6A9A0B71" w14:textId="633EC76F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63" w:history="1">
            <w:r w:rsidR="00DB751A" w:rsidRPr="00F94162">
              <w:rPr>
                <w:rStyle w:val="Hyperlink"/>
                <w:rFonts w:ascii="Trebuchet MS" w:hAnsi="Trebuchet MS"/>
                <w:noProof/>
              </w:rPr>
              <w:t>What happens to my person information once it reaches FareShare?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_Toc148082763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4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32B5E005" w14:textId="2B54F5D3" w:rsidR="00DB751A" w:rsidRPr="00F94162" w:rsidRDefault="00000000">
          <w:pPr>
            <w:pStyle w:val="TOC2"/>
            <w:rPr>
              <w:rFonts w:ascii="Trebuchet MS" w:eastAsiaTheme="minorEastAsia" w:hAnsi="Trebuchet MS" w:cstheme="minorBidi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48082764" w:history="1"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What if I want to stop or change the type of communication</w:t>
            </w:r>
            <w:r w:rsidR="00DB751A" w:rsidRPr="00F94162">
              <w:rPr>
                <w:rStyle w:val="Hyperlink"/>
                <w:rFonts w:ascii="Trebuchet MS" w:hAnsi="Trebuchet MS"/>
                <w:noProof/>
              </w:rPr>
              <w:t xml:space="preserve"> </w:t>
            </w:r>
            <w:r w:rsidR="00DB751A" w:rsidRPr="00F94162">
              <w:rPr>
                <w:rStyle w:val="Hyperlink"/>
                <w:rFonts w:ascii="Trebuchet MS" w:hAnsi="Trebuchet MS"/>
                <w:noProof/>
                <w:shd w:val="clear" w:color="auto" w:fill="FFFFFF"/>
              </w:rPr>
              <w:t>I’m receiving from FareShare?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tab/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begin"/>
            </w:r>
            <w:r w:rsidR="00DB751A" w:rsidRPr="00F94162">
              <w:rPr>
                <w:rFonts w:ascii="Trebuchet MS" w:hAnsi="Trebuchet MS"/>
                <w:noProof/>
                <w:webHidden/>
              </w:rPr>
              <w:instrText xml:space="preserve"> PAGEREF _Toc148082764 \h </w:instrText>
            </w:r>
            <w:r w:rsidR="00DB751A" w:rsidRPr="00F94162">
              <w:rPr>
                <w:rFonts w:ascii="Trebuchet MS" w:hAnsi="Trebuchet MS"/>
                <w:noProof/>
                <w:webHidden/>
              </w:rPr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separate"/>
            </w:r>
            <w:r w:rsidR="00DB751A" w:rsidRPr="00F94162">
              <w:rPr>
                <w:rFonts w:ascii="Trebuchet MS" w:hAnsi="Trebuchet MS"/>
                <w:noProof/>
                <w:webHidden/>
              </w:rPr>
              <w:t>4</w:t>
            </w:r>
            <w:r w:rsidR="00DB751A" w:rsidRPr="00F94162">
              <w:rPr>
                <w:rFonts w:ascii="Trebuchet MS" w:hAnsi="Trebuchet MS"/>
                <w:noProof/>
                <w:webHidden/>
              </w:rPr>
              <w:fldChar w:fldCharType="end"/>
            </w:r>
          </w:hyperlink>
        </w:p>
        <w:p w14:paraId="1E9222F7" w14:textId="065FDDDC" w:rsidR="00C9202A" w:rsidRPr="00F94162" w:rsidRDefault="00C9202A">
          <w:pPr>
            <w:rPr>
              <w:rFonts w:ascii="Trebuchet MS" w:hAnsi="Trebuchet MS"/>
            </w:rPr>
          </w:pPr>
          <w:r w:rsidRPr="00F94162">
            <w:rPr>
              <w:rFonts w:ascii="Trebuchet MS" w:hAnsi="Trebuchet MS"/>
              <w:b/>
              <w:bCs/>
              <w:noProof/>
            </w:rPr>
            <w:fldChar w:fldCharType="end"/>
          </w:r>
        </w:p>
      </w:sdtContent>
    </w:sdt>
    <w:p w14:paraId="7D4A400B" w14:textId="77777777" w:rsidR="00C9202A" w:rsidRPr="00F94162" w:rsidRDefault="00C9202A" w:rsidP="00AB4FBD">
      <w:pPr>
        <w:ind w:right="-1048"/>
        <w:rPr>
          <w:rFonts w:ascii="Trebuchet MS" w:hAnsi="Trebuchet MS"/>
          <w:b/>
          <w:bCs/>
          <w:color w:val="FFFFFF" w:themeColor="background1"/>
          <w:sz w:val="28"/>
          <w:szCs w:val="28"/>
        </w:rPr>
      </w:pPr>
      <w:r w:rsidRPr="00F94162">
        <w:rPr>
          <w:rFonts w:ascii="Trebuchet MS" w:hAnsi="Trebuchet MS"/>
        </w:rPr>
        <w:br w:type="page"/>
      </w:r>
    </w:p>
    <w:p w14:paraId="04CD6009" w14:textId="41E41E2F" w:rsidR="00C9170C" w:rsidRPr="00F94162" w:rsidRDefault="00BF38A2" w:rsidP="004E4802">
      <w:pPr>
        <w:pStyle w:val="Heading1"/>
      </w:pPr>
      <w:bookmarkStart w:id="0" w:name="_Toc148082743"/>
      <w:r w:rsidRPr="00F94162">
        <w:lastRenderedPageBreak/>
        <w:t xml:space="preserve">General </w:t>
      </w:r>
      <w:r w:rsidR="00CB54F5" w:rsidRPr="00F94162">
        <w:t>queries</w:t>
      </w:r>
      <w:bookmarkEnd w:id="0"/>
    </w:p>
    <w:p w14:paraId="3F397848" w14:textId="6D903633" w:rsidR="7916AA07" w:rsidRPr="00F94162" w:rsidRDefault="7916AA07" w:rsidP="004E4802">
      <w:pPr>
        <w:pStyle w:val="Heading2"/>
      </w:pPr>
      <w:bookmarkStart w:id="1" w:name="_Toc148082744"/>
      <w:r w:rsidRPr="00F94162">
        <w:t>What is Payroll Giving?</w:t>
      </w:r>
      <w:bookmarkEnd w:id="1"/>
    </w:p>
    <w:p w14:paraId="5BD401C0" w14:textId="788CDCA0" w:rsidR="7916AA07" w:rsidRPr="00F94162" w:rsidRDefault="7916AA07" w:rsidP="77B74D1B">
      <w:pPr>
        <w:pStyle w:val="NoSpacing"/>
        <w:numPr>
          <w:ilvl w:val="0"/>
          <w:numId w:val="4"/>
        </w:numPr>
        <w:rPr>
          <w:rFonts w:ascii="Trebuchet MS" w:hAnsi="Trebuchet MS"/>
        </w:rPr>
      </w:pPr>
      <w:r w:rsidRPr="00F94162">
        <w:rPr>
          <w:rFonts w:ascii="Trebuchet MS" w:hAnsi="Trebuchet MS"/>
        </w:rPr>
        <w:t>Payroll Giving is a simple and tax-efficient way to donate to</w:t>
      </w:r>
      <w:r w:rsidR="7CC70ACE" w:rsidRPr="00F94162">
        <w:rPr>
          <w:rFonts w:ascii="Trebuchet MS" w:hAnsi="Trebuchet MS"/>
        </w:rPr>
        <w:t xml:space="preserve"> your favourite charity,</w:t>
      </w:r>
      <w:r w:rsidRPr="00F94162">
        <w:rPr>
          <w:rFonts w:ascii="Trebuchet MS" w:hAnsi="Trebuchet MS"/>
        </w:rPr>
        <w:t xml:space="preserve"> directly from your salary or pension. </w:t>
      </w:r>
    </w:p>
    <w:p w14:paraId="08346E11" w14:textId="573DC7D0" w:rsidR="05E3D6D0" w:rsidRPr="00F94162" w:rsidRDefault="05E3D6D0" w:rsidP="77B74D1B">
      <w:pPr>
        <w:pStyle w:val="NoSpacing"/>
        <w:numPr>
          <w:ilvl w:val="0"/>
          <w:numId w:val="4"/>
        </w:numPr>
        <w:rPr>
          <w:rFonts w:ascii="Trebuchet MS" w:eastAsiaTheme="minorEastAsia" w:hAnsi="Trebuchet MS"/>
        </w:rPr>
      </w:pPr>
      <w:r w:rsidRPr="00F94162">
        <w:rPr>
          <w:rFonts w:ascii="Trebuchet MS" w:eastAsiaTheme="minorEastAsia" w:hAnsi="Trebuchet MS"/>
        </w:rPr>
        <w:t>Donations are deducted before tax is applied</w:t>
      </w:r>
      <w:r w:rsidR="3B6BF000" w:rsidRPr="00F94162">
        <w:rPr>
          <w:rFonts w:ascii="Trebuchet MS" w:eastAsiaTheme="minorEastAsia" w:hAnsi="Trebuchet MS"/>
        </w:rPr>
        <w:t xml:space="preserve">, which means the donation costs you less. </w:t>
      </w:r>
    </w:p>
    <w:p w14:paraId="0F17B81F" w14:textId="77777777" w:rsidR="00CB54F5" w:rsidRPr="00F94162" w:rsidRDefault="00CB54F5" w:rsidP="00C9170C">
      <w:pPr>
        <w:pStyle w:val="NoSpacing"/>
        <w:rPr>
          <w:rFonts w:ascii="Trebuchet MS" w:hAnsi="Trebuchet MS"/>
        </w:rPr>
      </w:pPr>
    </w:p>
    <w:p w14:paraId="1B795D17" w14:textId="77777777" w:rsidR="00613D46" w:rsidRPr="00F94162" w:rsidRDefault="00CB54F5" w:rsidP="00CB54F5">
      <w:pPr>
        <w:pStyle w:val="NoSpacing"/>
        <w:ind w:left="360"/>
        <w:rPr>
          <w:rFonts w:ascii="Trebuchet MS" w:hAnsi="Trebuchet MS"/>
        </w:rPr>
      </w:pPr>
      <w:r w:rsidRPr="00F94162">
        <w:rPr>
          <w:rFonts w:ascii="Trebuchet MS" w:hAnsi="Trebuchet MS"/>
        </w:rPr>
        <w:t>For example:</w:t>
      </w:r>
    </w:p>
    <w:p w14:paraId="2B562DCB" w14:textId="60684704" w:rsidR="00CB54F5" w:rsidRPr="00F94162" w:rsidRDefault="00CB54F5" w:rsidP="00CB54F5">
      <w:pPr>
        <w:pStyle w:val="NoSpacing"/>
        <w:ind w:left="360"/>
        <w:rPr>
          <w:rFonts w:ascii="Trebuchet MS" w:hAnsi="Trebuchet MS"/>
        </w:rPr>
      </w:pPr>
      <w:r w:rsidRPr="00F94162">
        <w:rPr>
          <w:rFonts w:ascii="Trebuchet MS" w:hAnsi="Trebuchet MS"/>
        </w:rPr>
        <w:t xml:space="preserve"> </w:t>
      </w:r>
    </w:p>
    <w:tbl>
      <w:tblPr>
        <w:tblStyle w:val="GridTable2-Accent6"/>
        <w:tblW w:w="8431" w:type="dxa"/>
        <w:jc w:val="center"/>
        <w:tblBorders>
          <w:top w:val="single" w:sz="18" w:space="0" w:color="2A4F21"/>
          <w:left w:val="single" w:sz="18" w:space="0" w:color="2A4F21"/>
          <w:bottom w:val="single" w:sz="18" w:space="0" w:color="2A4F21"/>
          <w:right w:val="single" w:sz="18" w:space="0" w:color="2A4F21"/>
          <w:insideH w:val="single" w:sz="18" w:space="0" w:color="2A4F21"/>
          <w:insideV w:val="single" w:sz="18" w:space="0" w:color="2A4F21"/>
        </w:tblBorders>
        <w:tblLook w:val="04A0" w:firstRow="1" w:lastRow="0" w:firstColumn="1" w:lastColumn="0" w:noHBand="0" w:noVBand="1"/>
      </w:tblPr>
      <w:tblGrid>
        <w:gridCol w:w="2126"/>
        <w:gridCol w:w="2268"/>
        <w:gridCol w:w="2268"/>
        <w:gridCol w:w="1769"/>
      </w:tblGrid>
      <w:tr w:rsidR="00CB54F5" w:rsidRPr="00F94162" w14:paraId="6B1936DF" w14:textId="77777777" w:rsidTr="00866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3D82E6" w14:textId="77777777" w:rsidR="00CB54F5" w:rsidRPr="00F94162" w:rsidRDefault="00CB54F5" w:rsidP="00C9170C">
            <w:pPr>
              <w:pStyle w:val="NoSpacing"/>
              <w:rPr>
                <w:rFonts w:ascii="Trebuchet MS" w:hAnsi="Trebuchet MS"/>
                <w:b w:val="0"/>
                <w:bCs w:val="0"/>
              </w:rPr>
            </w:pPr>
            <w:r w:rsidRPr="00F94162">
              <w:rPr>
                <w:rFonts w:ascii="Trebuchet MS" w:hAnsi="Trebuchet MS"/>
              </w:rPr>
              <w:t>Your monthly</w:t>
            </w:r>
          </w:p>
          <w:p w14:paraId="63130106" w14:textId="4CB9696A" w:rsidR="00CB54F5" w:rsidRPr="00F94162" w:rsidRDefault="00CB54F5" w:rsidP="00C9170C">
            <w:pPr>
              <w:pStyle w:val="NoSpacing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Payroll donation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A09287" w14:textId="77777777" w:rsidR="00CB54F5" w:rsidRPr="00F94162" w:rsidRDefault="00CB54F5" w:rsidP="00C9170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bCs w:val="0"/>
              </w:rPr>
            </w:pPr>
            <w:r w:rsidRPr="00F94162">
              <w:rPr>
                <w:rFonts w:ascii="Trebuchet MS" w:hAnsi="Trebuchet MS"/>
              </w:rPr>
              <w:t xml:space="preserve">As a 20% taxpayer </w:t>
            </w:r>
          </w:p>
          <w:p w14:paraId="6B1B1DEA" w14:textId="52DD1CA4" w:rsidR="00CB54F5" w:rsidRPr="00F94162" w:rsidRDefault="00CB54F5" w:rsidP="00C9170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you pay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05BF88" w14:textId="77777777" w:rsidR="00CB54F5" w:rsidRPr="00F94162" w:rsidRDefault="00CB54F5" w:rsidP="00C9170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bCs w:val="0"/>
              </w:rPr>
            </w:pPr>
            <w:r w:rsidRPr="00F94162">
              <w:rPr>
                <w:rFonts w:ascii="Trebuchet MS" w:hAnsi="Trebuchet MS"/>
              </w:rPr>
              <w:t xml:space="preserve">As a 40% taxpayer </w:t>
            </w:r>
          </w:p>
          <w:p w14:paraId="0A5798F1" w14:textId="6852AEB8" w:rsidR="00CB54F5" w:rsidRPr="00F94162" w:rsidRDefault="00CB54F5" w:rsidP="00C9170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you pay</w:t>
            </w:r>
          </w:p>
        </w:tc>
        <w:tc>
          <w:tcPr>
            <w:tcW w:w="17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D92FDA3" w14:textId="45198F40" w:rsidR="00CB54F5" w:rsidRPr="00F94162" w:rsidRDefault="00CB54F5" w:rsidP="00C9170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FareShare receives</w:t>
            </w:r>
          </w:p>
        </w:tc>
      </w:tr>
      <w:tr w:rsidR="00CB54F5" w:rsidRPr="00F94162" w14:paraId="7A21D2A7" w14:textId="77777777" w:rsidTr="00866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415AEEFD" w14:textId="114753D4" w:rsidR="00CB54F5" w:rsidRPr="00F94162" w:rsidRDefault="00CB54F5" w:rsidP="00CB54F5">
            <w:pPr>
              <w:pStyle w:val="NoSpacing"/>
              <w:jc w:val="center"/>
              <w:rPr>
                <w:rFonts w:ascii="Trebuchet MS" w:hAnsi="Trebuchet MS"/>
                <w:b w:val="0"/>
                <w:bCs w:val="0"/>
              </w:rPr>
            </w:pPr>
            <w:r w:rsidRPr="00F94162">
              <w:rPr>
                <w:rFonts w:ascii="Trebuchet MS" w:hAnsi="Trebuchet MS"/>
                <w:b w:val="0"/>
                <w:bCs w:val="0"/>
              </w:rPr>
              <w:t>£10</w:t>
            </w:r>
          </w:p>
        </w:tc>
        <w:tc>
          <w:tcPr>
            <w:tcW w:w="2268" w:type="dxa"/>
          </w:tcPr>
          <w:p w14:paraId="588F41FD" w14:textId="51566CE7" w:rsidR="00CB54F5" w:rsidRPr="00F94162" w:rsidRDefault="00CB54F5" w:rsidP="00CB54F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£8</w:t>
            </w:r>
          </w:p>
        </w:tc>
        <w:tc>
          <w:tcPr>
            <w:tcW w:w="2268" w:type="dxa"/>
          </w:tcPr>
          <w:p w14:paraId="0AE37E33" w14:textId="727E5B3F" w:rsidR="00CB54F5" w:rsidRPr="00F94162" w:rsidRDefault="00CB54F5" w:rsidP="00CB54F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£6</w:t>
            </w:r>
          </w:p>
        </w:tc>
        <w:tc>
          <w:tcPr>
            <w:tcW w:w="1769" w:type="dxa"/>
          </w:tcPr>
          <w:p w14:paraId="546D2499" w14:textId="48CDC6F0" w:rsidR="00CB54F5" w:rsidRPr="00F94162" w:rsidRDefault="00CB54F5" w:rsidP="00CB54F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£10</w:t>
            </w:r>
          </w:p>
        </w:tc>
      </w:tr>
      <w:tr w:rsidR="00CB54F5" w:rsidRPr="00F94162" w14:paraId="36158E08" w14:textId="77777777" w:rsidTr="00866A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7E9B3F09" w14:textId="3791A42C" w:rsidR="00CB54F5" w:rsidRPr="00F94162" w:rsidRDefault="00CB54F5" w:rsidP="00CB54F5">
            <w:pPr>
              <w:pStyle w:val="NoSpacing"/>
              <w:jc w:val="center"/>
              <w:rPr>
                <w:rFonts w:ascii="Trebuchet MS" w:hAnsi="Trebuchet MS"/>
                <w:b w:val="0"/>
                <w:bCs w:val="0"/>
              </w:rPr>
            </w:pPr>
            <w:r w:rsidRPr="00F94162">
              <w:rPr>
                <w:rFonts w:ascii="Trebuchet MS" w:hAnsi="Trebuchet MS"/>
                <w:b w:val="0"/>
                <w:bCs w:val="0"/>
              </w:rPr>
              <w:t>£15</w:t>
            </w:r>
          </w:p>
        </w:tc>
        <w:tc>
          <w:tcPr>
            <w:tcW w:w="2268" w:type="dxa"/>
          </w:tcPr>
          <w:p w14:paraId="24CE2B8A" w14:textId="3D4E812E" w:rsidR="00CB54F5" w:rsidRPr="00F94162" w:rsidRDefault="00CB54F5" w:rsidP="00CB54F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£12</w:t>
            </w:r>
          </w:p>
        </w:tc>
        <w:tc>
          <w:tcPr>
            <w:tcW w:w="2268" w:type="dxa"/>
          </w:tcPr>
          <w:p w14:paraId="14691CEF" w14:textId="37EC102D" w:rsidR="00CB54F5" w:rsidRPr="00F94162" w:rsidRDefault="00CB54F5" w:rsidP="00CB54F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£9</w:t>
            </w:r>
          </w:p>
        </w:tc>
        <w:tc>
          <w:tcPr>
            <w:tcW w:w="1769" w:type="dxa"/>
          </w:tcPr>
          <w:p w14:paraId="1F87C176" w14:textId="48A030AB" w:rsidR="00CB54F5" w:rsidRPr="00F94162" w:rsidRDefault="00CB54F5" w:rsidP="00CB54F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£15</w:t>
            </w:r>
          </w:p>
        </w:tc>
      </w:tr>
      <w:tr w:rsidR="00CB54F5" w:rsidRPr="00F94162" w14:paraId="7B291D06" w14:textId="77777777" w:rsidTr="00866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73F68B4A" w14:textId="4D673DCF" w:rsidR="00CB54F5" w:rsidRPr="00F94162" w:rsidRDefault="00CB54F5" w:rsidP="00CB54F5">
            <w:pPr>
              <w:pStyle w:val="NoSpacing"/>
              <w:jc w:val="center"/>
              <w:rPr>
                <w:rFonts w:ascii="Trebuchet MS" w:hAnsi="Trebuchet MS"/>
                <w:b w:val="0"/>
                <w:bCs w:val="0"/>
              </w:rPr>
            </w:pPr>
            <w:r w:rsidRPr="00F94162">
              <w:rPr>
                <w:rFonts w:ascii="Trebuchet MS" w:hAnsi="Trebuchet MS"/>
                <w:b w:val="0"/>
                <w:bCs w:val="0"/>
              </w:rPr>
              <w:t>£20</w:t>
            </w:r>
          </w:p>
        </w:tc>
        <w:tc>
          <w:tcPr>
            <w:tcW w:w="2268" w:type="dxa"/>
          </w:tcPr>
          <w:p w14:paraId="544A9389" w14:textId="66EB5F8C" w:rsidR="00CB54F5" w:rsidRPr="00F94162" w:rsidRDefault="00CB54F5" w:rsidP="00CB54F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£16</w:t>
            </w:r>
          </w:p>
        </w:tc>
        <w:tc>
          <w:tcPr>
            <w:tcW w:w="2268" w:type="dxa"/>
          </w:tcPr>
          <w:p w14:paraId="4C0AE023" w14:textId="2A5CD777" w:rsidR="00CB54F5" w:rsidRPr="00F94162" w:rsidRDefault="00CB54F5" w:rsidP="00CB54F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£12</w:t>
            </w:r>
          </w:p>
        </w:tc>
        <w:tc>
          <w:tcPr>
            <w:tcW w:w="1769" w:type="dxa"/>
          </w:tcPr>
          <w:p w14:paraId="584571BC" w14:textId="1C931400" w:rsidR="00CB54F5" w:rsidRPr="00F94162" w:rsidRDefault="00CB54F5" w:rsidP="00CB54F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£20</w:t>
            </w:r>
          </w:p>
        </w:tc>
      </w:tr>
    </w:tbl>
    <w:p w14:paraId="17D2FDF7" w14:textId="77777777" w:rsidR="00CB54F5" w:rsidRPr="00F94162" w:rsidRDefault="00CB54F5" w:rsidP="00C9170C">
      <w:pPr>
        <w:pStyle w:val="NoSpacing"/>
        <w:rPr>
          <w:rFonts w:ascii="Trebuchet MS" w:hAnsi="Trebuchet MS"/>
        </w:rPr>
      </w:pPr>
    </w:p>
    <w:p w14:paraId="3A848131" w14:textId="4EF8E880" w:rsidR="00CB54F5" w:rsidRPr="00F94162" w:rsidRDefault="00CB54F5" w:rsidP="004E4802">
      <w:pPr>
        <w:pStyle w:val="Heading2"/>
        <w:rPr>
          <w:shd w:val="clear" w:color="auto" w:fill="FFFFFF"/>
        </w:rPr>
      </w:pPr>
      <w:bookmarkStart w:id="2" w:name="_Toc148082745"/>
      <w:r w:rsidRPr="00F94162">
        <w:rPr>
          <w:shd w:val="clear" w:color="auto" w:fill="FFFFFF"/>
        </w:rPr>
        <w:t xml:space="preserve">What are the benefits of donating </w:t>
      </w:r>
      <w:r w:rsidR="14B6FF4D" w:rsidRPr="00F94162">
        <w:rPr>
          <w:shd w:val="clear" w:color="auto" w:fill="FFFFFF"/>
        </w:rPr>
        <w:t>through</w:t>
      </w:r>
      <w:r w:rsidRPr="00F94162">
        <w:rPr>
          <w:shd w:val="clear" w:color="auto" w:fill="FFFFFF"/>
        </w:rPr>
        <w:t xml:space="preserve"> Payroll Giving?</w:t>
      </w:r>
      <w:bookmarkEnd w:id="2"/>
    </w:p>
    <w:p w14:paraId="085D00C8" w14:textId="77777777" w:rsidR="00CB54F5" w:rsidRPr="00F94162" w:rsidRDefault="00CB54F5" w:rsidP="00CB54F5">
      <w:pPr>
        <w:pStyle w:val="NoSpacing"/>
        <w:numPr>
          <w:ilvl w:val="0"/>
          <w:numId w:val="1"/>
        </w:numPr>
        <w:rPr>
          <w:rFonts w:ascii="Trebuchet MS" w:hAnsi="Trebuchet MS" w:cstheme="minorHAnsi"/>
          <w:b/>
          <w:bCs/>
        </w:rPr>
      </w:pPr>
      <w:r w:rsidRPr="00F94162">
        <w:rPr>
          <w:rFonts w:ascii="Trebuchet MS" w:hAnsi="Trebuchet MS" w:cstheme="minorHAnsi"/>
          <w:b/>
          <w:bCs/>
        </w:rPr>
        <w:t xml:space="preserve">Your donation costs you less. </w:t>
      </w:r>
    </w:p>
    <w:p w14:paraId="72F3B32C" w14:textId="1CA48764" w:rsidR="00CB54F5" w:rsidRPr="00F94162" w:rsidRDefault="27669057" w:rsidP="2A1B6B6A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F94162">
        <w:rPr>
          <w:rFonts w:ascii="Trebuchet MS" w:hAnsi="Trebuchet MS"/>
        </w:rPr>
        <w:t>For a 20% rate taxpayer, a</w:t>
      </w:r>
      <w:r w:rsidR="00CB54F5" w:rsidRPr="00F94162">
        <w:rPr>
          <w:rFonts w:ascii="Trebuchet MS" w:hAnsi="Trebuchet MS"/>
        </w:rPr>
        <w:t xml:space="preserve"> monthly donation of £10 will only cost you £8 a month</w:t>
      </w:r>
      <w:r w:rsidR="4CF778DF" w:rsidRPr="00F94162">
        <w:rPr>
          <w:rFonts w:ascii="Trebuchet MS" w:hAnsi="Trebuchet MS"/>
        </w:rPr>
        <w:t xml:space="preserve"> —</w:t>
      </w:r>
      <w:r w:rsidR="00CB54F5" w:rsidRPr="00F94162">
        <w:rPr>
          <w:rFonts w:ascii="Trebuchet MS" w:hAnsi="Trebuchet MS"/>
        </w:rPr>
        <w:t xml:space="preserve"> even more if you pay a higher rate</w:t>
      </w:r>
      <w:r w:rsidR="7A343C26" w:rsidRPr="00F94162">
        <w:rPr>
          <w:rFonts w:ascii="Trebuchet MS" w:hAnsi="Trebuchet MS"/>
        </w:rPr>
        <w:t xml:space="preserve"> of tax</w:t>
      </w:r>
      <w:r w:rsidR="00E34A5D" w:rsidRPr="00F94162">
        <w:rPr>
          <w:rFonts w:ascii="Trebuchet MS" w:hAnsi="Trebuchet MS"/>
        </w:rPr>
        <w:t>.</w:t>
      </w:r>
    </w:p>
    <w:p w14:paraId="0A2D99DF" w14:textId="6EEAD57A" w:rsidR="00CB54F5" w:rsidRPr="00F94162" w:rsidRDefault="00CB54F5" w:rsidP="7B6DDC26">
      <w:pPr>
        <w:pStyle w:val="NoSpacing"/>
        <w:numPr>
          <w:ilvl w:val="0"/>
          <w:numId w:val="1"/>
        </w:numPr>
        <w:rPr>
          <w:rFonts w:ascii="Trebuchet MS" w:hAnsi="Trebuchet MS"/>
          <w:b/>
          <w:bCs/>
          <w:shd w:val="clear" w:color="auto" w:fill="FFFFFF"/>
        </w:rPr>
      </w:pPr>
      <w:r w:rsidRPr="00F94162">
        <w:rPr>
          <w:rFonts w:ascii="Trebuchet MS" w:hAnsi="Trebuchet MS"/>
          <w:b/>
          <w:bCs/>
        </w:rPr>
        <w:t>It’s easy to set</w:t>
      </w:r>
      <w:r w:rsidR="5FA4DF24" w:rsidRPr="00F94162">
        <w:rPr>
          <w:rFonts w:ascii="Trebuchet MS" w:hAnsi="Trebuchet MS"/>
          <w:b/>
          <w:bCs/>
        </w:rPr>
        <w:t xml:space="preserve"> </w:t>
      </w:r>
      <w:r w:rsidRPr="00F94162">
        <w:rPr>
          <w:rFonts w:ascii="Trebuchet MS" w:hAnsi="Trebuchet MS"/>
          <w:b/>
          <w:bCs/>
        </w:rPr>
        <w:t>up.</w:t>
      </w:r>
    </w:p>
    <w:p w14:paraId="1274AF4B" w14:textId="77A88FB0" w:rsidR="00CB54F5" w:rsidRPr="00F94162" w:rsidRDefault="00CB54F5" w:rsidP="2A1B6B6A">
      <w:pPr>
        <w:pStyle w:val="NoSpacing"/>
        <w:numPr>
          <w:ilvl w:val="1"/>
          <w:numId w:val="1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Using the link on our </w:t>
      </w:r>
      <w:r w:rsidR="01CD75C5" w:rsidRPr="00F94162">
        <w:rPr>
          <w:rFonts w:ascii="Trebuchet MS" w:hAnsi="Trebuchet MS"/>
          <w:shd w:val="clear" w:color="auto" w:fill="FFFFFF"/>
        </w:rPr>
        <w:t>P</w:t>
      </w:r>
      <w:r w:rsidRPr="00F94162">
        <w:rPr>
          <w:rFonts w:ascii="Trebuchet MS" w:hAnsi="Trebuchet MS"/>
          <w:shd w:val="clear" w:color="auto" w:fill="FFFFFF"/>
        </w:rPr>
        <w:t xml:space="preserve">ayroll </w:t>
      </w:r>
      <w:r w:rsidR="324D6E4F" w:rsidRPr="00F94162">
        <w:rPr>
          <w:rFonts w:ascii="Trebuchet MS" w:hAnsi="Trebuchet MS"/>
          <w:shd w:val="clear" w:color="auto" w:fill="FFFFFF"/>
        </w:rPr>
        <w:t>G</w:t>
      </w:r>
      <w:r w:rsidRPr="00F94162">
        <w:rPr>
          <w:rFonts w:ascii="Trebuchet MS" w:hAnsi="Trebuchet MS"/>
          <w:shd w:val="clear" w:color="auto" w:fill="FFFFFF"/>
        </w:rPr>
        <w:t>iving donation page i</w:t>
      </w:r>
      <w:r w:rsidR="7125103A" w:rsidRPr="00F94162">
        <w:rPr>
          <w:rFonts w:ascii="Trebuchet MS" w:hAnsi="Trebuchet MS"/>
          <w:shd w:val="clear" w:color="auto" w:fill="FFFFFF"/>
        </w:rPr>
        <w:t>t is</w:t>
      </w:r>
      <w:r w:rsidRPr="00F94162">
        <w:rPr>
          <w:rFonts w:ascii="Trebuchet MS" w:hAnsi="Trebuchet MS"/>
          <w:shd w:val="clear" w:color="auto" w:fill="FFFFFF"/>
        </w:rPr>
        <w:t xml:space="preserve"> quick and easy to set up your regular</w:t>
      </w:r>
      <w:r w:rsidR="34B1AD26" w:rsidRPr="00F94162">
        <w:rPr>
          <w:rFonts w:ascii="Trebuchet MS" w:hAnsi="Trebuchet MS"/>
          <w:shd w:val="clear" w:color="auto" w:fill="FFFFFF"/>
        </w:rPr>
        <w:t xml:space="preserve"> donation</w:t>
      </w:r>
      <w:r w:rsidR="00E34A5D" w:rsidRPr="00F94162">
        <w:rPr>
          <w:rFonts w:ascii="Trebuchet MS" w:hAnsi="Trebuchet MS"/>
          <w:shd w:val="clear" w:color="auto" w:fill="FFFFFF"/>
        </w:rPr>
        <w:t>.</w:t>
      </w:r>
      <w:r w:rsidRPr="00F94162">
        <w:rPr>
          <w:rFonts w:ascii="Trebuchet MS" w:hAnsi="Trebuchet MS"/>
          <w:shd w:val="clear" w:color="auto" w:fill="FFFFFF"/>
        </w:rPr>
        <w:t xml:space="preserve"> </w:t>
      </w:r>
    </w:p>
    <w:p w14:paraId="21759B54" w14:textId="77777777" w:rsidR="00CB54F5" w:rsidRPr="00F94162" w:rsidRDefault="00CB54F5" w:rsidP="00CB54F5">
      <w:pPr>
        <w:pStyle w:val="NoSpacing"/>
        <w:numPr>
          <w:ilvl w:val="0"/>
          <w:numId w:val="1"/>
        </w:numPr>
        <w:rPr>
          <w:rFonts w:ascii="Trebuchet MS" w:hAnsi="Trebuchet MS" w:cstheme="minorHAnsi"/>
          <w:b/>
          <w:bCs/>
        </w:rPr>
      </w:pPr>
      <w:r w:rsidRPr="00F94162">
        <w:rPr>
          <w:rFonts w:ascii="Trebuchet MS" w:hAnsi="Trebuchet MS" w:cstheme="minorHAnsi"/>
          <w:b/>
          <w:bCs/>
        </w:rPr>
        <w:t>It’s safe and secure.</w:t>
      </w:r>
    </w:p>
    <w:p w14:paraId="37D49924" w14:textId="77777777" w:rsidR="00CB54F5" w:rsidRPr="00F94162" w:rsidRDefault="00CB54F5" w:rsidP="00CB54F5">
      <w:pPr>
        <w:pStyle w:val="NoSpacing"/>
        <w:numPr>
          <w:ilvl w:val="1"/>
          <w:numId w:val="1"/>
        </w:numPr>
        <w:rPr>
          <w:rFonts w:ascii="Trebuchet MS" w:hAnsi="Trebuchet MS" w:cstheme="minorHAnsi"/>
        </w:rPr>
      </w:pPr>
      <w:r w:rsidRPr="00F94162">
        <w:rPr>
          <w:rFonts w:ascii="Trebuchet MS" w:hAnsi="Trebuchet MS" w:cstheme="minorHAnsi"/>
        </w:rPr>
        <w:t>Payroll Giving is a secure way to give as your gift is processed through your employer’s payroll.</w:t>
      </w:r>
    </w:p>
    <w:p w14:paraId="1AC085B1" w14:textId="77777777" w:rsidR="00CB54F5" w:rsidRPr="00F94162" w:rsidRDefault="00CB54F5" w:rsidP="00C9170C">
      <w:pPr>
        <w:pStyle w:val="NoSpacing"/>
        <w:rPr>
          <w:rFonts w:ascii="Trebuchet MS" w:hAnsi="Trebuchet MS" w:cstheme="minorHAnsi"/>
          <w:b/>
          <w:bCs/>
          <w:sz w:val="20"/>
          <w:szCs w:val="20"/>
          <w:shd w:val="clear" w:color="auto" w:fill="FFFFFF"/>
        </w:rPr>
      </w:pPr>
    </w:p>
    <w:p w14:paraId="790DFEB0" w14:textId="6D9F7E63" w:rsidR="00C9170C" w:rsidRPr="00F94162" w:rsidRDefault="00C9170C" w:rsidP="004E4802">
      <w:pPr>
        <w:pStyle w:val="Heading2"/>
        <w:rPr>
          <w:shd w:val="clear" w:color="auto" w:fill="FFFFFF"/>
        </w:rPr>
      </w:pPr>
      <w:bookmarkStart w:id="3" w:name="_Toc148082746"/>
      <w:r w:rsidRPr="00F94162">
        <w:rPr>
          <w:shd w:val="clear" w:color="auto" w:fill="FFFFFF"/>
        </w:rPr>
        <w:t>How does Payroll Giving work?</w:t>
      </w:r>
      <w:bookmarkEnd w:id="3"/>
    </w:p>
    <w:p w14:paraId="58703D95" w14:textId="0215A003" w:rsidR="00C9170C" w:rsidRPr="00F94162" w:rsidRDefault="00C9170C" w:rsidP="2A1B6B6A">
      <w:pPr>
        <w:pStyle w:val="NoSpacing"/>
        <w:numPr>
          <w:ilvl w:val="0"/>
          <w:numId w:val="5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Donations are taken from </w:t>
      </w:r>
      <w:r w:rsidR="00627EB6" w:rsidRPr="00F94162">
        <w:rPr>
          <w:rFonts w:ascii="Trebuchet MS" w:hAnsi="Trebuchet MS"/>
          <w:shd w:val="clear" w:color="auto" w:fill="FFFFFF"/>
        </w:rPr>
        <w:t>your salary</w:t>
      </w:r>
      <w:r w:rsidRPr="00F94162">
        <w:rPr>
          <w:rFonts w:ascii="Trebuchet MS" w:hAnsi="Trebuchet MS"/>
          <w:shd w:val="clear" w:color="auto" w:fill="FFFFFF"/>
        </w:rPr>
        <w:t xml:space="preserve"> </w:t>
      </w:r>
      <w:r w:rsidR="00CB54F5" w:rsidRPr="00F94162">
        <w:rPr>
          <w:rFonts w:ascii="Trebuchet MS" w:hAnsi="Trebuchet MS"/>
          <w:shd w:val="clear" w:color="auto" w:fill="FFFFFF"/>
        </w:rPr>
        <w:t xml:space="preserve">or pension </w:t>
      </w:r>
      <w:r w:rsidRPr="00F94162">
        <w:rPr>
          <w:rFonts w:ascii="Trebuchet MS" w:hAnsi="Trebuchet MS"/>
          <w:shd w:val="clear" w:color="auto" w:fill="FFFFFF"/>
        </w:rPr>
        <w:t>before</w:t>
      </w:r>
      <w:r w:rsidR="00CB54F5" w:rsidRPr="00F94162">
        <w:rPr>
          <w:rFonts w:ascii="Trebuchet MS" w:hAnsi="Trebuchet MS"/>
          <w:shd w:val="clear" w:color="auto" w:fill="FFFFFF"/>
        </w:rPr>
        <w:t xml:space="preserve"> your</w:t>
      </w:r>
      <w:r w:rsidRPr="00F94162">
        <w:rPr>
          <w:rFonts w:ascii="Trebuchet MS" w:hAnsi="Trebuchet MS"/>
          <w:shd w:val="clear" w:color="auto" w:fill="FFFFFF"/>
        </w:rPr>
        <w:t xml:space="preserve"> tax</w:t>
      </w:r>
      <w:r w:rsidR="00CB54F5" w:rsidRPr="00F94162">
        <w:rPr>
          <w:rFonts w:ascii="Trebuchet MS" w:hAnsi="Trebuchet MS"/>
          <w:shd w:val="clear" w:color="auto" w:fill="FFFFFF"/>
        </w:rPr>
        <w:t xml:space="preserve"> is deducted</w:t>
      </w:r>
      <w:r w:rsidRPr="00F94162">
        <w:rPr>
          <w:rFonts w:ascii="Trebuchet MS" w:hAnsi="Trebuchet MS"/>
          <w:shd w:val="clear" w:color="auto" w:fill="FFFFFF"/>
        </w:rPr>
        <w:t xml:space="preserve">, which means the charity </w:t>
      </w:r>
      <w:r w:rsidR="00CB54F5" w:rsidRPr="00F94162">
        <w:rPr>
          <w:rFonts w:ascii="Trebuchet MS" w:hAnsi="Trebuchet MS"/>
          <w:shd w:val="clear" w:color="auto" w:fill="FFFFFF"/>
        </w:rPr>
        <w:t xml:space="preserve">receives </w:t>
      </w:r>
      <w:r w:rsidRPr="00F94162">
        <w:rPr>
          <w:rFonts w:ascii="Trebuchet MS" w:hAnsi="Trebuchet MS"/>
          <w:shd w:val="clear" w:color="auto" w:fill="FFFFFF"/>
        </w:rPr>
        <w:t>the</w:t>
      </w:r>
      <w:r w:rsidR="7451D7E4" w:rsidRPr="00F94162">
        <w:rPr>
          <w:rFonts w:ascii="Trebuchet MS" w:hAnsi="Trebuchet MS"/>
          <w:shd w:val="clear" w:color="auto" w:fill="FFFFFF"/>
        </w:rPr>
        <w:t xml:space="preserve"> full donation amount whilst costing you less. </w:t>
      </w:r>
      <w:r w:rsidRPr="00F94162">
        <w:rPr>
          <w:rFonts w:ascii="Trebuchet MS" w:hAnsi="Trebuchet MS"/>
          <w:shd w:val="clear" w:color="auto" w:fill="FFFFFF"/>
        </w:rPr>
        <w:t xml:space="preserve"> </w:t>
      </w:r>
    </w:p>
    <w:p w14:paraId="54B0617E" w14:textId="2B375E40" w:rsidR="2A1B6B6A" w:rsidRPr="00F94162" w:rsidRDefault="2A1B6B6A" w:rsidP="2A1B6B6A">
      <w:pPr>
        <w:pStyle w:val="NoSpacing"/>
        <w:rPr>
          <w:rFonts w:ascii="Trebuchet MS" w:hAnsi="Trebuchet MS"/>
          <w:b/>
          <w:bCs/>
        </w:rPr>
      </w:pPr>
    </w:p>
    <w:p w14:paraId="5242322E" w14:textId="12A83483" w:rsidR="008C3C66" w:rsidRPr="00F94162" w:rsidRDefault="008C3C66" w:rsidP="004E4802">
      <w:pPr>
        <w:pStyle w:val="Heading2"/>
        <w:rPr>
          <w:shd w:val="clear" w:color="auto" w:fill="FFFFFF"/>
        </w:rPr>
      </w:pPr>
      <w:bookmarkStart w:id="4" w:name="_Toc148082747"/>
      <w:r w:rsidRPr="00F94162">
        <w:rPr>
          <w:shd w:val="clear" w:color="auto" w:fill="FFFFFF"/>
        </w:rPr>
        <w:t>How do I set</w:t>
      </w:r>
      <w:r w:rsidR="27015DCC" w:rsidRPr="00F94162">
        <w:rPr>
          <w:shd w:val="clear" w:color="auto" w:fill="FFFFFF"/>
        </w:rPr>
        <w:t xml:space="preserve"> </w:t>
      </w:r>
      <w:r w:rsidRPr="00F94162">
        <w:rPr>
          <w:shd w:val="clear" w:color="auto" w:fill="FFFFFF"/>
        </w:rPr>
        <w:t>up Payroll Giving?</w:t>
      </w:r>
      <w:bookmarkEnd w:id="4"/>
      <w:r w:rsidRPr="00F94162">
        <w:rPr>
          <w:shd w:val="clear" w:color="auto" w:fill="FFFFFF"/>
        </w:rPr>
        <w:t xml:space="preserve"> </w:t>
      </w:r>
    </w:p>
    <w:p w14:paraId="508BF4FD" w14:textId="4AC4F70A" w:rsidR="008C3C66" w:rsidRPr="00F94162" w:rsidRDefault="008C3C66" w:rsidP="7B6DDC26">
      <w:pPr>
        <w:pStyle w:val="NoSpacing"/>
        <w:ind w:left="720"/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>You can set</w:t>
      </w:r>
      <w:r w:rsidR="4CBA4459" w:rsidRPr="00F94162">
        <w:rPr>
          <w:rFonts w:ascii="Trebuchet MS" w:hAnsi="Trebuchet MS"/>
          <w:shd w:val="clear" w:color="auto" w:fill="FFFFFF"/>
        </w:rPr>
        <w:t xml:space="preserve"> </w:t>
      </w:r>
      <w:r w:rsidRPr="00F94162">
        <w:rPr>
          <w:rFonts w:ascii="Trebuchet MS" w:hAnsi="Trebuchet MS"/>
          <w:shd w:val="clear" w:color="auto" w:fill="FFFFFF"/>
        </w:rPr>
        <w:t xml:space="preserve">up your Payroll Giving donation in </w:t>
      </w:r>
      <w:r w:rsidR="00CB54F5" w:rsidRPr="00F94162">
        <w:rPr>
          <w:rFonts w:ascii="Trebuchet MS" w:hAnsi="Trebuchet MS"/>
          <w:shd w:val="clear" w:color="auto" w:fill="FFFFFF"/>
        </w:rPr>
        <w:t>a couple of</w:t>
      </w:r>
      <w:r w:rsidRPr="00F94162">
        <w:rPr>
          <w:rFonts w:ascii="Trebuchet MS" w:hAnsi="Trebuchet MS"/>
          <w:shd w:val="clear" w:color="auto" w:fill="FFFFFF"/>
        </w:rPr>
        <w:t xml:space="preserve"> ways: </w:t>
      </w:r>
    </w:p>
    <w:p w14:paraId="317E8B6E" w14:textId="77777777" w:rsidR="00CB54F5" w:rsidRPr="00F94162" w:rsidRDefault="00CB54F5" w:rsidP="008C3C66">
      <w:pPr>
        <w:pStyle w:val="NoSpacing"/>
        <w:rPr>
          <w:rFonts w:ascii="Trebuchet MS" w:hAnsi="Trebuchet MS" w:cstheme="minorHAnsi"/>
          <w:shd w:val="clear" w:color="auto" w:fill="FFFFFF"/>
        </w:rPr>
      </w:pPr>
    </w:p>
    <w:p w14:paraId="17D1E54C" w14:textId="3F0D50B1" w:rsidR="00CB54F5" w:rsidRPr="00F94162" w:rsidRDefault="00CB54F5" w:rsidP="00CB54F5">
      <w:pPr>
        <w:pStyle w:val="NoSpacing"/>
        <w:ind w:left="360"/>
        <w:rPr>
          <w:rFonts w:ascii="Trebuchet MS" w:hAnsi="Trebuchet MS" w:cstheme="minorHAnsi"/>
          <w:b/>
          <w:bCs/>
          <w:shd w:val="clear" w:color="auto" w:fill="FFFFFF"/>
        </w:rPr>
      </w:pPr>
      <w:r w:rsidRPr="00F94162">
        <w:rPr>
          <w:rFonts w:ascii="Trebuchet MS" w:hAnsi="Trebuchet MS" w:cstheme="minorHAnsi"/>
          <w:b/>
          <w:bCs/>
          <w:shd w:val="clear" w:color="auto" w:fill="FFFFFF"/>
        </w:rPr>
        <w:t>Online (recommended)</w:t>
      </w:r>
    </w:p>
    <w:p w14:paraId="637BA96E" w14:textId="7BF1F478" w:rsidR="00A17B83" w:rsidRPr="00F94162" w:rsidRDefault="3578DDB3" w:rsidP="2A1B6B6A">
      <w:pPr>
        <w:pStyle w:val="NoSpacing"/>
        <w:numPr>
          <w:ilvl w:val="0"/>
          <w:numId w:val="1"/>
        </w:numPr>
        <w:rPr>
          <w:rFonts w:ascii="Trebuchet MS" w:hAnsi="Trebuchet MS"/>
        </w:rPr>
      </w:pPr>
      <w:r w:rsidRPr="00F94162">
        <w:rPr>
          <w:rFonts w:ascii="Trebuchet MS" w:hAnsi="Trebuchet MS"/>
          <w:shd w:val="clear" w:color="auto" w:fill="FFFFFF"/>
        </w:rPr>
        <w:t xml:space="preserve">Visit our Payroll Giving </w:t>
      </w:r>
      <w:r w:rsidR="00CB54F5" w:rsidRPr="00F94162">
        <w:rPr>
          <w:rFonts w:ascii="Trebuchet MS" w:hAnsi="Trebuchet MS"/>
          <w:shd w:val="clear" w:color="auto" w:fill="FFFFFF"/>
        </w:rPr>
        <w:t>donation page</w:t>
      </w:r>
      <w:r w:rsidR="62F397E2" w:rsidRPr="00F94162">
        <w:rPr>
          <w:rFonts w:ascii="Trebuchet MS" w:hAnsi="Trebuchet MS"/>
          <w:shd w:val="clear" w:color="auto" w:fill="FFFFFF"/>
        </w:rPr>
        <w:t xml:space="preserve"> at </w:t>
      </w:r>
      <w:hyperlink r:id="rId11" w:history="1">
        <w:r w:rsidR="00A17B83" w:rsidRPr="00F94162">
          <w:rPr>
            <w:rStyle w:val="Hyperlink"/>
            <w:rFonts w:ascii="Trebuchet MS" w:hAnsi="Trebuchet MS"/>
            <w:shd w:val="clear" w:color="auto" w:fill="FFFFFF"/>
          </w:rPr>
          <w:t>www.fareshare.org.uk/payrollgiving</w:t>
        </w:r>
      </w:hyperlink>
      <w:r w:rsidR="00E34A5D" w:rsidRPr="00F94162">
        <w:rPr>
          <w:rFonts w:ascii="Trebuchet MS" w:hAnsi="Trebuchet MS"/>
          <w:shd w:val="clear" w:color="auto" w:fill="FFFFFF"/>
        </w:rPr>
        <w:t>.</w:t>
      </w:r>
    </w:p>
    <w:p w14:paraId="4E8CC862" w14:textId="01461D78" w:rsidR="4AC4C81A" w:rsidRPr="00F94162" w:rsidRDefault="4AC4C81A" w:rsidP="2A1B6B6A">
      <w:pPr>
        <w:pStyle w:val="NoSpacing"/>
        <w:numPr>
          <w:ilvl w:val="0"/>
          <w:numId w:val="1"/>
        </w:numPr>
        <w:rPr>
          <w:rFonts w:ascii="Trebuchet MS" w:hAnsi="Trebuchet MS"/>
        </w:rPr>
      </w:pPr>
      <w:r w:rsidRPr="00F94162">
        <w:rPr>
          <w:rFonts w:ascii="Trebuchet MS" w:hAnsi="Trebuchet MS"/>
        </w:rPr>
        <w:t>Click the</w:t>
      </w:r>
      <w:r w:rsidR="5E39A11B" w:rsidRPr="00F94162">
        <w:rPr>
          <w:rFonts w:ascii="Trebuchet MS" w:hAnsi="Trebuchet MS"/>
        </w:rPr>
        <w:t xml:space="preserve"> </w:t>
      </w:r>
      <w:r w:rsidR="5E39A11B" w:rsidRPr="00F94162">
        <w:rPr>
          <w:rFonts w:ascii="Trebuchet MS" w:hAnsi="Trebuchet MS"/>
          <w:b/>
          <w:bCs/>
        </w:rPr>
        <w:t>‘Sign up to payroll giving today link’</w:t>
      </w:r>
      <w:r w:rsidR="242C2898" w:rsidRPr="00F94162">
        <w:rPr>
          <w:rFonts w:ascii="Trebuchet MS" w:hAnsi="Trebuchet MS"/>
          <w:b/>
          <w:bCs/>
        </w:rPr>
        <w:t>.</w:t>
      </w:r>
    </w:p>
    <w:p w14:paraId="6A5643A9" w14:textId="79E5281B" w:rsidR="00CB54F5" w:rsidRPr="00F94162" w:rsidRDefault="00CB54F5" w:rsidP="2A1B6B6A">
      <w:pPr>
        <w:pStyle w:val="NoSpacing"/>
        <w:numPr>
          <w:ilvl w:val="0"/>
          <w:numId w:val="1"/>
        </w:numPr>
        <w:rPr>
          <w:rFonts w:ascii="Trebuchet MS" w:hAnsi="Trebuchet MS"/>
        </w:rPr>
      </w:pPr>
      <w:r w:rsidRPr="00F94162">
        <w:rPr>
          <w:rFonts w:ascii="Trebuchet MS" w:hAnsi="Trebuchet MS"/>
          <w:shd w:val="clear" w:color="auto" w:fill="FFFFFF"/>
        </w:rPr>
        <w:t xml:space="preserve">You will be directed to a page </w:t>
      </w:r>
      <w:r w:rsidR="26797AD8" w:rsidRPr="00F94162">
        <w:rPr>
          <w:rFonts w:ascii="Trebuchet MS" w:hAnsi="Trebuchet MS"/>
          <w:shd w:val="clear" w:color="auto" w:fill="FFFFFF"/>
        </w:rPr>
        <w:t>hosted</w:t>
      </w:r>
      <w:r w:rsidRPr="00F94162">
        <w:rPr>
          <w:rFonts w:ascii="Trebuchet MS" w:hAnsi="Trebuchet MS"/>
          <w:shd w:val="clear" w:color="auto" w:fill="FFFFFF"/>
        </w:rPr>
        <w:t xml:space="preserve"> by our fundraising partner </w:t>
      </w:r>
      <w:r w:rsidRPr="00F94162">
        <w:rPr>
          <w:rFonts w:ascii="Trebuchet MS" w:hAnsi="Trebuchet MS"/>
          <w:b/>
          <w:bCs/>
          <w:shd w:val="clear" w:color="auto" w:fill="FFFFFF"/>
        </w:rPr>
        <w:t>Payroll Giving in Action</w:t>
      </w:r>
      <w:r w:rsidR="00E34A5D" w:rsidRPr="00F94162">
        <w:rPr>
          <w:rFonts w:ascii="Trebuchet MS" w:hAnsi="Trebuchet MS"/>
          <w:b/>
          <w:bCs/>
          <w:shd w:val="clear" w:color="auto" w:fill="FFFFFF"/>
        </w:rPr>
        <w:t>.</w:t>
      </w:r>
    </w:p>
    <w:p w14:paraId="51A637EE" w14:textId="04BF60B0" w:rsidR="00366750" w:rsidRPr="00F94162" w:rsidRDefault="00CB54F5" w:rsidP="008C3C66">
      <w:pPr>
        <w:pStyle w:val="NoSpacing"/>
        <w:rPr>
          <w:rFonts w:ascii="Trebuchet MS" w:hAnsi="Trebuchet MS" w:cstheme="minorHAnsi"/>
          <w:shd w:val="clear" w:color="auto" w:fill="FFFFFF"/>
        </w:rPr>
      </w:pPr>
      <w:r w:rsidRPr="00F94162">
        <w:rPr>
          <w:rFonts w:ascii="Trebuchet MS" w:hAnsi="Trebuchet MS" w:cstheme="minorHAnsi"/>
          <w:shd w:val="clear" w:color="auto" w:fill="FFFFFF"/>
        </w:rPr>
        <w:t xml:space="preserve"> </w:t>
      </w:r>
    </w:p>
    <w:p w14:paraId="0E073522" w14:textId="674097C2" w:rsidR="00366750" w:rsidRPr="00F94162" w:rsidRDefault="00366750" w:rsidP="2A1B6B6A">
      <w:pPr>
        <w:pStyle w:val="NoSpacing"/>
        <w:ind w:left="360"/>
        <w:rPr>
          <w:rFonts w:ascii="Trebuchet MS" w:hAnsi="Trebuchet MS"/>
          <w:b/>
          <w:bCs/>
          <w:shd w:val="clear" w:color="auto" w:fill="FFFFFF"/>
        </w:rPr>
      </w:pPr>
      <w:r w:rsidRPr="00F94162">
        <w:rPr>
          <w:rFonts w:ascii="Trebuchet MS" w:hAnsi="Trebuchet MS"/>
          <w:b/>
          <w:bCs/>
          <w:shd w:val="clear" w:color="auto" w:fill="FFFFFF"/>
        </w:rPr>
        <w:t xml:space="preserve">Through your </w:t>
      </w:r>
      <w:r w:rsidR="00CB54F5" w:rsidRPr="00F94162">
        <w:rPr>
          <w:rFonts w:ascii="Trebuchet MS" w:hAnsi="Trebuchet MS"/>
          <w:b/>
          <w:bCs/>
          <w:shd w:val="clear" w:color="auto" w:fill="FFFFFF"/>
        </w:rPr>
        <w:t>employer</w:t>
      </w:r>
      <w:r w:rsidR="1AC7201D" w:rsidRPr="00F94162">
        <w:rPr>
          <w:rFonts w:ascii="Trebuchet MS" w:hAnsi="Trebuchet MS"/>
          <w:b/>
          <w:bCs/>
          <w:shd w:val="clear" w:color="auto" w:fill="FFFFFF"/>
        </w:rPr>
        <w:t xml:space="preserve">, or if you are </w:t>
      </w:r>
      <w:proofErr w:type="gramStart"/>
      <w:r w:rsidR="1AC7201D" w:rsidRPr="00F94162">
        <w:rPr>
          <w:rFonts w:ascii="Trebuchet MS" w:hAnsi="Trebuchet MS"/>
          <w:b/>
          <w:bCs/>
          <w:shd w:val="clear" w:color="auto" w:fill="FFFFFF"/>
        </w:rPr>
        <w:t>self</w:t>
      </w:r>
      <w:r w:rsidR="1E49C456" w:rsidRPr="00F94162">
        <w:rPr>
          <w:rFonts w:ascii="Trebuchet MS" w:hAnsi="Trebuchet MS"/>
          <w:b/>
          <w:bCs/>
          <w:shd w:val="clear" w:color="auto" w:fill="FFFFFF"/>
        </w:rPr>
        <w:t>-</w:t>
      </w:r>
      <w:r w:rsidR="1AC7201D" w:rsidRPr="00F94162">
        <w:rPr>
          <w:rFonts w:ascii="Trebuchet MS" w:hAnsi="Trebuchet MS"/>
          <w:b/>
          <w:bCs/>
          <w:shd w:val="clear" w:color="auto" w:fill="FFFFFF"/>
        </w:rPr>
        <w:t>employed</w:t>
      </w:r>
      <w:proofErr w:type="gramEnd"/>
    </w:p>
    <w:p w14:paraId="24427C6E" w14:textId="42A23C9A" w:rsidR="008C3C66" w:rsidRPr="00F94162" w:rsidRDefault="00513CBF" w:rsidP="2A1B6B6A">
      <w:pPr>
        <w:pStyle w:val="NoSpacing"/>
        <w:numPr>
          <w:ilvl w:val="0"/>
          <w:numId w:val="1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If your </w:t>
      </w:r>
      <w:r w:rsidR="00CB54F5" w:rsidRPr="00F94162">
        <w:rPr>
          <w:rFonts w:ascii="Trebuchet MS" w:hAnsi="Trebuchet MS"/>
          <w:shd w:val="clear" w:color="auto" w:fill="FFFFFF"/>
        </w:rPr>
        <w:t>employer</w:t>
      </w:r>
      <w:r w:rsidRPr="00F94162">
        <w:rPr>
          <w:rFonts w:ascii="Trebuchet MS" w:hAnsi="Trebuchet MS"/>
          <w:shd w:val="clear" w:color="auto" w:fill="FFFFFF"/>
        </w:rPr>
        <w:t xml:space="preserve"> </w:t>
      </w:r>
      <w:r w:rsidR="00CB54F5" w:rsidRPr="00F94162">
        <w:rPr>
          <w:rFonts w:ascii="Trebuchet MS" w:hAnsi="Trebuchet MS"/>
          <w:shd w:val="clear" w:color="auto" w:fill="FFFFFF"/>
        </w:rPr>
        <w:t xml:space="preserve">has </w:t>
      </w:r>
      <w:r w:rsidRPr="00F94162">
        <w:rPr>
          <w:rFonts w:ascii="Trebuchet MS" w:hAnsi="Trebuchet MS"/>
          <w:shd w:val="clear" w:color="auto" w:fill="FFFFFF"/>
        </w:rPr>
        <w:t xml:space="preserve">already </w:t>
      </w:r>
      <w:r w:rsidR="1BC606B4" w:rsidRPr="00F94162">
        <w:rPr>
          <w:rFonts w:ascii="Trebuchet MS" w:hAnsi="Trebuchet MS"/>
          <w:shd w:val="clear" w:color="auto" w:fill="FFFFFF"/>
        </w:rPr>
        <w:t xml:space="preserve">registered </w:t>
      </w:r>
      <w:r w:rsidR="79B6B5D6" w:rsidRPr="00F94162">
        <w:rPr>
          <w:rFonts w:ascii="Trebuchet MS" w:hAnsi="Trebuchet MS"/>
          <w:shd w:val="clear" w:color="auto" w:fill="FFFFFF"/>
        </w:rPr>
        <w:t>with a Payroll Giving Agency (PGA)</w:t>
      </w:r>
      <w:r w:rsidR="7B2B87CF" w:rsidRPr="00F94162">
        <w:rPr>
          <w:rFonts w:ascii="Trebuchet MS" w:hAnsi="Trebuchet MS"/>
          <w:shd w:val="clear" w:color="auto" w:fill="FFFFFF"/>
        </w:rPr>
        <w:t>,</w:t>
      </w:r>
      <w:r w:rsidRPr="00F94162">
        <w:rPr>
          <w:rStyle w:val="FootnoteReference"/>
          <w:rFonts w:ascii="Trebuchet MS" w:hAnsi="Trebuchet MS"/>
        </w:rPr>
        <w:footnoteReference w:id="2"/>
      </w:r>
      <w:r w:rsidR="79B6B5D6" w:rsidRPr="00F94162">
        <w:rPr>
          <w:rFonts w:ascii="Trebuchet MS" w:hAnsi="Trebuchet MS"/>
          <w:shd w:val="clear" w:color="auto" w:fill="FFFFFF"/>
        </w:rPr>
        <w:t xml:space="preserve"> </w:t>
      </w:r>
      <w:r w:rsidRPr="00F94162">
        <w:rPr>
          <w:rFonts w:ascii="Trebuchet MS" w:hAnsi="Trebuchet MS"/>
          <w:shd w:val="clear" w:color="auto" w:fill="FFFFFF"/>
        </w:rPr>
        <w:t>you</w:t>
      </w:r>
      <w:r w:rsidR="003336C6" w:rsidRPr="00F94162">
        <w:rPr>
          <w:rFonts w:ascii="Trebuchet MS" w:hAnsi="Trebuchet MS"/>
          <w:shd w:val="clear" w:color="auto" w:fill="FFFFFF"/>
        </w:rPr>
        <w:t xml:space="preserve"> </w:t>
      </w:r>
      <w:r w:rsidR="00CB54F5" w:rsidRPr="00F94162">
        <w:rPr>
          <w:rFonts w:ascii="Trebuchet MS" w:hAnsi="Trebuchet MS"/>
          <w:shd w:val="clear" w:color="auto" w:fill="FFFFFF"/>
        </w:rPr>
        <w:t>can</w:t>
      </w:r>
      <w:r w:rsidRPr="00F94162">
        <w:rPr>
          <w:rFonts w:ascii="Trebuchet MS" w:hAnsi="Trebuchet MS"/>
          <w:shd w:val="clear" w:color="auto" w:fill="FFFFFF"/>
        </w:rPr>
        <w:t xml:space="preserve"> </w:t>
      </w:r>
      <w:r w:rsidR="003336C6" w:rsidRPr="00F94162">
        <w:rPr>
          <w:rFonts w:ascii="Trebuchet MS" w:hAnsi="Trebuchet MS"/>
          <w:shd w:val="clear" w:color="auto" w:fill="FFFFFF"/>
        </w:rPr>
        <w:t>set</w:t>
      </w:r>
      <w:r w:rsidR="77008039" w:rsidRPr="00F94162">
        <w:rPr>
          <w:rFonts w:ascii="Trebuchet MS" w:hAnsi="Trebuchet MS"/>
          <w:shd w:val="clear" w:color="auto" w:fill="FFFFFF"/>
        </w:rPr>
        <w:t xml:space="preserve"> </w:t>
      </w:r>
      <w:r w:rsidR="003336C6" w:rsidRPr="00F94162">
        <w:rPr>
          <w:rFonts w:ascii="Trebuchet MS" w:hAnsi="Trebuchet MS"/>
        </w:rPr>
        <w:t xml:space="preserve">up Payroll Giving </w:t>
      </w:r>
      <w:r w:rsidRPr="00F94162">
        <w:rPr>
          <w:rFonts w:ascii="Trebuchet MS" w:hAnsi="Trebuchet MS"/>
          <w:shd w:val="clear" w:color="auto" w:fill="FFFFFF"/>
        </w:rPr>
        <w:t xml:space="preserve">directly </w:t>
      </w:r>
      <w:r w:rsidR="4BC74B03" w:rsidRPr="00F94162">
        <w:rPr>
          <w:rFonts w:ascii="Trebuchet MS" w:hAnsi="Trebuchet MS"/>
          <w:shd w:val="clear" w:color="auto" w:fill="FFFFFF"/>
        </w:rPr>
        <w:t>through</w:t>
      </w:r>
      <w:r w:rsidRPr="00F94162">
        <w:rPr>
          <w:rFonts w:ascii="Trebuchet MS" w:hAnsi="Trebuchet MS"/>
          <w:shd w:val="clear" w:color="auto" w:fill="FFFFFF"/>
        </w:rPr>
        <w:t xml:space="preserve"> your</w:t>
      </w:r>
      <w:r w:rsidR="00CB54F5" w:rsidRPr="00F94162">
        <w:rPr>
          <w:rFonts w:ascii="Trebuchet MS" w:hAnsi="Trebuchet MS"/>
          <w:shd w:val="clear" w:color="auto" w:fill="FFFFFF"/>
        </w:rPr>
        <w:t xml:space="preserve"> </w:t>
      </w:r>
      <w:r w:rsidRPr="00F94162">
        <w:rPr>
          <w:rFonts w:ascii="Trebuchet MS" w:hAnsi="Trebuchet MS"/>
          <w:shd w:val="clear" w:color="auto" w:fill="FFFFFF"/>
        </w:rPr>
        <w:t>payroll</w:t>
      </w:r>
      <w:r w:rsidR="00366750" w:rsidRPr="00F94162">
        <w:rPr>
          <w:rFonts w:ascii="Trebuchet MS" w:hAnsi="Trebuchet MS"/>
          <w:shd w:val="clear" w:color="auto" w:fill="FFFFFF"/>
        </w:rPr>
        <w:t>.</w:t>
      </w:r>
    </w:p>
    <w:p w14:paraId="5EA6E0F4" w14:textId="02D18718" w:rsidR="39293E7A" w:rsidRPr="00F94162" w:rsidRDefault="39293E7A" w:rsidP="2A1B6B6A">
      <w:pPr>
        <w:pStyle w:val="NoSpacing"/>
        <w:numPr>
          <w:ilvl w:val="1"/>
          <w:numId w:val="1"/>
        </w:numPr>
        <w:rPr>
          <w:rFonts w:ascii="Trebuchet MS" w:hAnsi="Trebuchet MS"/>
        </w:rPr>
      </w:pPr>
      <w:r w:rsidRPr="00F94162">
        <w:rPr>
          <w:rFonts w:ascii="Trebuchet MS" w:hAnsi="Trebuchet MS"/>
        </w:rPr>
        <w:t>If you are self-employed</w:t>
      </w:r>
      <w:r w:rsidR="67ED8A3D" w:rsidRPr="00F94162">
        <w:rPr>
          <w:rFonts w:ascii="Trebuchet MS" w:hAnsi="Trebuchet MS"/>
        </w:rPr>
        <w:t xml:space="preserve">, ensure you </w:t>
      </w:r>
      <w:r w:rsidR="1D19E329" w:rsidRPr="00F94162">
        <w:rPr>
          <w:rFonts w:ascii="Trebuchet MS" w:hAnsi="Trebuchet MS"/>
        </w:rPr>
        <w:t>are registered with a</w:t>
      </w:r>
      <w:r w:rsidR="67ED8A3D" w:rsidRPr="00F94162">
        <w:rPr>
          <w:rFonts w:ascii="Trebuchet MS" w:hAnsi="Trebuchet MS"/>
        </w:rPr>
        <w:t xml:space="preserve"> </w:t>
      </w:r>
      <w:r w:rsidR="21A3AF89" w:rsidRPr="00F94162">
        <w:rPr>
          <w:rFonts w:ascii="Trebuchet MS" w:hAnsi="Trebuchet MS"/>
        </w:rPr>
        <w:t>PGA</w:t>
      </w:r>
      <w:r w:rsidR="5F6FBED3" w:rsidRPr="00F94162">
        <w:rPr>
          <w:rFonts w:ascii="Trebuchet MS" w:hAnsi="Trebuchet MS"/>
        </w:rPr>
        <w:t xml:space="preserve"> </w:t>
      </w:r>
      <w:r w:rsidR="0CC923C0" w:rsidRPr="00F94162">
        <w:rPr>
          <w:rFonts w:ascii="Trebuchet MS" w:hAnsi="Trebuchet MS"/>
        </w:rPr>
        <w:t>to get started</w:t>
      </w:r>
      <w:r w:rsidR="2F3A8519" w:rsidRPr="00F94162">
        <w:rPr>
          <w:rFonts w:ascii="Trebuchet MS" w:hAnsi="Trebuchet MS"/>
        </w:rPr>
        <w:t xml:space="preserve"> with Payroll Giving.</w:t>
      </w:r>
      <w:r w:rsidR="044853D1" w:rsidRPr="00F94162">
        <w:rPr>
          <w:rFonts w:ascii="Trebuchet MS" w:eastAsia="Calibri" w:hAnsi="Trebuchet MS" w:cs="Calibri"/>
        </w:rPr>
        <w:t xml:space="preserve"> </w:t>
      </w:r>
    </w:p>
    <w:p w14:paraId="645242F1" w14:textId="0055FAE7" w:rsidR="00CB54F5" w:rsidRPr="00F94162" w:rsidRDefault="00CB54F5" w:rsidP="2A1B6B6A">
      <w:pPr>
        <w:pStyle w:val="NoSpacing"/>
        <w:rPr>
          <w:rFonts w:ascii="Trebuchet MS" w:hAnsi="Trebuchet MS"/>
          <w:b/>
          <w:bCs/>
          <w:shd w:val="clear" w:color="auto" w:fill="FFFFFF"/>
        </w:rPr>
      </w:pPr>
    </w:p>
    <w:p w14:paraId="38A81278" w14:textId="77777777" w:rsidR="00A7707E" w:rsidRPr="00F94162" w:rsidRDefault="00A7707E">
      <w:pPr>
        <w:rPr>
          <w:rFonts w:ascii="Trebuchet MS" w:hAnsi="Trebuchet MS"/>
          <w:b/>
          <w:bCs/>
          <w:shd w:val="clear" w:color="auto" w:fill="FFFFFF"/>
        </w:rPr>
      </w:pPr>
      <w:r w:rsidRPr="00F94162">
        <w:rPr>
          <w:rFonts w:ascii="Trebuchet MS" w:hAnsi="Trebuchet MS"/>
          <w:b/>
          <w:bCs/>
          <w:shd w:val="clear" w:color="auto" w:fill="FFFFFF"/>
        </w:rPr>
        <w:br w:type="page"/>
      </w:r>
    </w:p>
    <w:p w14:paraId="7DDE8020" w14:textId="42BBC602" w:rsidR="00334898" w:rsidRPr="00F94162" w:rsidRDefault="00334898" w:rsidP="004E4802">
      <w:pPr>
        <w:pStyle w:val="Heading2"/>
        <w:rPr>
          <w:shd w:val="clear" w:color="auto" w:fill="FFFFFF"/>
        </w:rPr>
      </w:pPr>
      <w:bookmarkStart w:id="5" w:name="_Toc148082748"/>
      <w:r w:rsidRPr="00F94162">
        <w:rPr>
          <w:shd w:val="clear" w:color="auto" w:fill="FFFFFF"/>
        </w:rPr>
        <w:lastRenderedPageBreak/>
        <w:t>How does FareShare receive my donation?</w:t>
      </w:r>
      <w:bookmarkEnd w:id="5"/>
    </w:p>
    <w:p w14:paraId="76BD94A8" w14:textId="340ACDC3" w:rsidR="00334898" w:rsidRPr="00F94162" w:rsidRDefault="00334898" w:rsidP="00CB54F5">
      <w:pPr>
        <w:pStyle w:val="NoSpacing"/>
        <w:numPr>
          <w:ilvl w:val="0"/>
          <w:numId w:val="6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Your </w:t>
      </w:r>
      <w:r w:rsidR="00CB54F5" w:rsidRPr="00F94162">
        <w:rPr>
          <w:rFonts w:ascii="Trebuchet MS" w:hAnsi="Trebuchet MS"/>
          <w:shd w:val="clear" w:color="auto" w:fill="FFFFFF"/>
        </w:rPr>
        <w:t>employer</w:t>
      </w:r>
      <w:r w:rsidR="1809AF2C" w:rsidRPr="00F94162">
        <w:rPr>
          <w:rFonts w:ascii="Trebuchet MS" w:hAnsi="Trebuchet MS"/>
          <w:shd w:val="clear" w:color="auto" w:fill="FFFFFF"/>
        </w:rPr>
        <w:t xml:space="preserve"> must</w:t>
      </w:r>
      <w:r w:rsidR="00CB54F5" w:rsidRPr="00F94162">
        <w:rPr>
          <w:rFonts w:ascii="Trebuchet MS" w:hAnsi="Trebuchet MS"/>
          <w:shd w:val="clear" w:color="auto" w:fill="FFFFFF"/>
        </w:rPr>
        <w:t xml:space="preserve"> be </w:t>
      </w:r>
      <w:r w:rsidRPr="00F94162">
        <w:rPr>
          <w:rFonts w:ascii="Trebuchet MS" w:hAnsi="Trebuchet MS"/>
          <w:shd w:val="clear" w:color="auto" w:fill="FFFFFF"/>
        </w:rPr>
        <w:t>registered with a</w:t>
      </w:r>
      <w:r w:rsidR="696560BB" w:rsidRPr="00F94162">
        <w:rPr>
          <w:rFonts w:ascii="Trebuchet MS" w:hAnsi="Trebuchet MS"/>
          <w:shd w:val="clear" w:color="auto" w:fill="FFFFFF"/>
        </w:rPr>
        <w:t xml:space="preserve"> PG</w:t>
      </w:r>
      <w:r w:rsidR="41BBC725" w:rsidRPr="00F94162">
        <w:rPr>
          <w:rFonts w:ascii="Trebuchet MS" w:hAnsi="Trebuchet MS"/>
          <w:shd w:val="clear" w:color="auto" w:fill="FFFFFF"/>
        </w:rPr>
        <w:t>A</w:t>
      </w:r>
      <w:r w:rsidR="7D9C36EE" w:rsidRPr="00F94162">
        <w:rPr>
          <w:rFonts w:ascii="Trebuchet MS" w:hAnsi="Trebuchet MS"/>
          <w:shd w:val="clear" w:color="auto" w:fill="FFFFFF"/>
        </w:rPr>
        <w:t>.</w:t>
      </w:r>
    </w:p>
    <w:p w14:paraId="5BE64D1A" w14:textId="11724465" w:rsidR="00334898" w:rsidRPr="00F94162" w:rsidRDefault="2F3ECF07" w:rsidP="00CB54F5">
      <w:pPr>
        <w:pStyle w:val="NoSpacing"/>
        <w:numPr>
          <w:ilvl w:val="0"/>
          <w:numId w:val="6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>At the frequency you have determined,</w:t>
      </w:r>
      <w:r w:rsidR="00334898" w:rsidRPr="00F94162">
        <w:rPr>
          <w:rFonts w:ascii="Trebuchet MS" w:hAnsi="Trebuchet MS"/>
          <w:shd w:val="clear" w:color="auto" w:fill="FFFFFF"/>
        </w:rPr>
        <w:t xml:space="preserve"> your </w:t>
      </w:r>
      <w:r w:rsidR="51C6663B" w:rsidRPr="00F94162">
        <w:rPr>
          <w:rFonts w:ascii="Trebuchet MS" w:hAnsi="Trebuchet MS"/>
          <w:shd w:val="clear" w:color="auto" w:fill="FFFFFF"/>
        </w:rPr>
        <w:t xml:space="preserve">payroll will </w:t>
      </w:r>
      <w:r w:rsidR="00CB54F5" w:rsidRPr="00F94162">
        <w:rPr>
          <w:rFonts w:ascii="Trebuchet MS" w:hAnsi="Trebuchet MS"/>
          <w:shd w:val="clear" w:color="auto" w:fill="FFFFFF"/>
        </w:rPr>
        <w:t>remit</w:t>
      </w:r>
      <w:r w:rsidR="00334898" w:rsidRPr="00F94162">
        <w:rPr>
          <w:rFonts w:ascii="Trebuchet MS" w:hAnsi="Trebuchet MS"/>
          <w:shd w:val="clear" w:color="auto" w:fill="FFFFFF"/>
        </w:rPr>
        <w:t xml:space="preserve"> </w:t>
      </w:r>
      <w:r w:rsidR="00CB54F5" w:rsidRPr="00F94162">
        <w:rPr>
          <w:rFonts w:ascii="Trebuchet MS" w:hAnsi="Trebuchet MS"/>
          <w:shd w:val="clear" w:color="auto" w:fill="FFFFFF"/>
        </w:rPr>
        <w:t>your donation to the</w:t>
      </w:r>
      <w:r w:rsidR="00334898" w:rsidRPr="00F94162">
        <w:rPr>
          <w:rFonts w:ascii="Trebuchet MS" w:hAnsi="Trebuchet MS"/>
          <w:shd w:val="clear" w:color="auto" w:fill="FFFFFF"/>
        </w:rPr>
        <w:t xml:space="preserve"> </w:t>
      </w:r>
      <w:r w:rsidR="19521F08" w:rsidRPr="00F94162">
        <w:rPr>
          <w:rFonts w:ascii="Trebuchet MS" w:hAnsi="Trebuchet MS"/>
          <w:shd w:val="clear" w:color="auto" w:fill="FFFFFF"/>
        </w:rPr>
        <w:t xml:space="preserve">PGA who </w:t>
      </w:r>
      <w:r w:rsidR="00CB54F5" w:rsidRPr="00F94162">
        <w:rPr>
          <w:rFonts w:ascii="Trebuchet MS" w:hAnsi="Trebuchet MS"/>
          <w:shd w:val="clear" w:color="auto" w:fill="FFFFFF"/>
        </w:rPr>
        <w:t>will</w:t>
      </w:r>
      <w:r w:rsidR="00A17B83" w:rsidRPr="00F94162">
        <w:rPr>
          <w:rFonts w:ascii="Trebuchet MS" w:hAnsi="Trebuchet MS"/>
          <w:shd w:val="clear" w:color="auto" w:fill="FFFFFF"/>
        </w:rPr>
        <w:t xml:space="preserve"> then</w:t>
      </w:r>
      <w:r w:rsidR="00CB54F5" w:rsidRPr="00F94162">
        <w:rPr>
          <w:rFonts w:ascii="Trebuchet MS" w:hAnsi="Trebuchet MS"/>
          <w:shd w:val="clear" w:color="auto" w:fill="FFFFFF"/>
        </w:rPr>
        <w:t xml:space="preserve"> </w:t>
      </w:r>
      <w:r w:rsidR="1E704590" w:rsidRPr="00F94162">
        <w:rPr>
          <w:rFonts w:ascii="Trebuchet MS" w:hAnsi="Trebuchet MS"/>
          <w:shd w:val="clear" w:color="auto" w:fill="FFFFFF"/>
        </w:rPr>
        <w:t xml:space="preserve">pass </w:t>
      </w:r>
      <w:r w:rsidR="33520CAD" w:rsidRPr="00F94162">
        <w:rPr>
          <w:rFonts w:ascii="Trebuchet MS" w:hAnsi="Trebuchet MS"/>
          <w:shd w:val="clear" w:color="auto" w:fill="FFFFFF"/>
        </w:rPr>
        <w:t>it on</w:t>
      </w:r>
      <w:r w:rsidR="6E8A00B2" w:rsidRPr="00F94162">
        <w:rPr>
          <w:rFonts w:ascii="Trebuchet MS" w:hAnsi="Trebuchet MS"/>
          <w:shd w:val="clear" w:color="auto" w:fill="FFFFFF"/>
        </w:rPr>
        <w:t xml:space="preserve"> </w:t>
      </w:r>
      <w:r w:rsidR="00334898" w:rsidRPr="00F94162">
        <w:rPr>
          <w:rFonts w:ascii="Trebuchet MS" w:hAnsi="Trebuchet MS"/>
          <w:shd w:val="clear" w:color="auto" w:fill="FFFFFF"/>
        </w:rPr>
        <w:t xml:space="preserve">to FareShare.  </w:t>
      </w:r>
    </w:p>
    <w:p w14:paraId="7C4B610C" w14:textId="7580599E" w:rsidR="779044BD" w:rsidRPr="00F94162" w:rsidRDefault="779044BD" w:rsidP="2A1B6B6A">
      <w:pPr>
        <w:pStyle w:val="NoSpacing"/>
        <w:numPr>
          <w:ilvl w:val="0"/>
          <w:numId w:val="6"/>
        </w:numPr>
        <w:rPr>
          <w:rFonts w:ascii="Trebuchet MS" w:hAnsi="Trebuchet MS"/>
        </w:rPr>
      </w:pPr>
      <w:r w:rsidRPr="00F94162">
        <w:rPr>
          <w:rFonts w:ascii="Trebuchet MS" w:hAnsi="Trebuchet MS"/>
        </w:rPr>
        <w:t xml:space="preserve">If </w:t>
      </w:r>
      <w:r w:rsidR="3419EA05" w:rsidRPr="00F94162">
        <w:rPr>
          <w:rFonts w:ascii="Trebuchet MS" w:hAnsi="Trebuchet MS"/>
        </w:rPr>
        <w:t xml:space="preserve"> you have set up</w:t>
      </w:r>
      <w:r w:rsidR="441EA999" w:rsidRPr="00F94162">
        <w:rPr>
          <w:rFonts w:ascii="Trebuchet MS" w:hAnsi="Trebuchet MS"/>
        </w:rPr>
        <w:t xml:space="preserve"> payroll </w:t>
      </w:r>
      <w:r w:rsidR="25541050" w:rsidRPr="00F94162">
        <w:rPr>
          <w:rFonts w:ascii="Trebuchet MS" w:hAnsi="Trebuchet MS"/>
        </w:rPr>
        <w:t>giving</w:t>
      </w:r>
      <w:r w:rsidR="55BF569E" w:rsidRPr="00F94162">
        <w:rPr>
          <w:rFonts w:ascii="Trebuchet MS" w:hAnsi="Trebuchet MS"/>
        </w:rPr>
        <w:t xml:space="preserve"> as a self-employed person</w:t>
      </w:r>
      <w:r w:rsidR="25541050" w:rsidRPr="00F94162">
        <w:rPr>
          <w:rFonts w:ascii="Trebuchet MS" w:hAnsi="Trebuchet MS"/>
        </w:rPr>
        <w:t>, your payroll will remit your donation to the PGA</w:t>
      </w:r>
      <w:r w:rsidR="5AB575AE" w:rsidRPr="00F94162">
        <w:rPr>
          <w:rFonts w:ascii="Trebuchet MS" w:hAnsi="Trebuchet MS"/>
        </w:rPr>
        <w:t>,</w:t>
      </w:r>
      <w:r w:rsidR="25541050" w:rsidRPr="00F94162">
        <w:rPr>
          <w:rFonts w:ascii="Trebuchet MS" w:hAnsi="Trebuchet MS"/>
        </w:rPr>
        <w:t xml:space="preserve"> who will then pass it on</w:t>
      </w:r>
      <w:r w:rsidR="4954ACC9" w:rsidRPr="00F94162">
        <w:rPr>
          <w:rFonts w:ascii="Trebuchet MS" w:hAnsi="Trebuchet MS"/>
        </w:rPr>
        <w:t xml:space="preserve"> </w:t>
      </w:r>
      <w:r w:rsidR="25541050" w:rsidRPr="00F94162">
        <w:rPr>
          <w:rFonts w:ascii="Trebuchet MS" w:hAnsi="Trebuchet MS"/>
        </w:rPr>
        <w:t xml:space="preserve">to FareShare.  </w:t>
      </w:r>
    </w:p>
    <w:p w14:paraId="524F232C" w14:textId="2FC2B56B" w:rsidR="00E321CB" w:rsidRPr="00F94162" w:rsidRDefault="00E321CB" w:rsidP="00C9170C">
      <w:pPr>
        <w:pStyle w:val="NoSpacing"/>
        <w:rPr>
          <w:rFonts w:ascii="Trebuchet MS" w:hAnsi="Trebuchet MS" w:cstheme="minorHAnsi"/>
          <w:shd w:val="clear" w:color="auto" w:fill="FFFFFF"/>
        </w:rPr>
      </w:pPr>
    </w:p>
    <w:p w14:paraId="03E22646" w14:textId="11CB41C4" w:rsidR="00334898" w:rsidRPr="00F94162" w:rsidRDefault="00334898" w:rsidP="004E4802">
      <w:pPr>
        <w:pStyle w:val="Heading2"/>
        <w:rPr>
          <w:shd w:val="clear" w:color="auto" w:fill="FFFFFF"/>
        </w:rPr>
      </w:pPr>
      <w:bookmarkStart w:id="6" w:name="_Toc148082749"/>
      <w:r w:rsidRPr="00F94162">
        <w:rPr>
          <w:shd w:val="clear" w:color="auto" w:fill="FFFFFF"/>
        </w:rPr>
        <w:t>When will my donations start to come out</w:t>
      </w:r>
      <w:r w:rsidR="00CB54F5" w:rsidRPr="00F94162">
        <w:rPr>
          <w:shd w:val="clear" w:color="auto" w:fill="FFFFFF"/>
        </w:rPr>
        <w:t xml:space="preserve"> of my pay?</w:t>
      </w:r>
      <w:bookmarkEnd w:id="6"/>
    </w:p>
    <w:p w14:paraId="14068067" w14:textId="7A035AB8" w:rsidR="00334898" w:rsidRPr="00F94162" w:rsidRDefault="00CB54F5" w:rsidP="2A1B6B6A">
      <w:pPr>
        <w:pStyle w:val="NoSpacing"/>
        <w:numPr>
          <w:ilvl w:val="0"/>
          <w:numId w:val="6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Generally, it can take between </w:t>
      </w:r>
      <w:r w:rsidR="5381FDE6" w:rsidRPr="00F94162">
        <w:rPr>
          <w:rFonts w:ascii="Trebuchet MS" w:hAnsi="Trebuchet MS"/>
          <w:shd w:val="clear" w:color="auto" w:fill="FFFFFF"/>
        </w:rPr>
        <w:t>three</w:t>
      </w:r>
      <w:r w:rsidR="107C35DD" w:rsidRPr="00F94162">
        <w:rPr>
          <w:rFonts w:ascii="Trebuchet MS" w:hAnsi="Trebuchet MS"/>
          <w:shd w:val="clear" w:color="auto" w:fill="FFFFFF"/>
        </w:rPr>
        <w:t xml:space="preserve"> to</w:t>
      </w:r>
      <w:r w:rsidRPr="00F94162">
        <w:rPr>
          <w:rFonts w:ascii="Trebuchet MS" w:hAnsi="Trebuchet MS"/>
          <w:shd w:val="clear" w:color="auto" w:fill="FFFFFF"/>
        </w:rPr>
        <w:t xml:space="preserve"> </w:t>
      </w:r>
      <w:r w:rsidR="7B177902" w:rsidRPr="00F94162">
        <w:rPr>
          <w:rFonts w:ascii="Trebuchet MS" w:hAnsi="Trebuchet MS"/>
          <w:shd w:val="clear" w:color="auto" w:fill="FFFFFF"/>
        </w:rPr>
        <w:t>six</w:t>
      </w:r>
      <w:r w:rsidRPr="00F94162">
        <w:rPr>
          <w:rFonts w:ascii="Trebuchet MS" w:hAnsi="Trebuchet MS"/>
          <w:shd w:val="clear" w:color="auto" w:fill="FFFFFF"/>
        </w:rPr>
        <w:t xml:space="preserve"> weeks</w:t>
      </w:r>
      <w:r w:rsidR="00334898" w:rsidRPr="00F94162">
        <w:rPr>
          <w:rFonts w:ascii="Trebuchet MS" w:hAnsi="Trebuchet MS"/>
          <w:shd w:val="clear" w:color="auto" w:fill="FFFFFF"/>
        </w:rPr>
        <w:t xml:space="preserve"> to process, so </w:t>
      </w:r>
      <w:r w:rsidR="0F5140CD" w:rsidRPr="00F94162">
        <w:rPr>
          <w:rFonts w:ascii="Trebuchet MS" w:hAnsi="Trebuchet MS"/>
          <w:shd w:val="clear" w:color="auto" w:fill="FFFFFF"/>
        </w:rPr>
        <w:t xml:space="preserve">you can </w:t>
      </w:r>
      <w:r w:rsidR="00334898" w:rsidRPr="00F94162">
        <w:rPr>
          <w:rFonts w:ascii="Trebuchet MS" w:hAnsi="Trebuchet MS"/>
          <w:shd w:val="clear" w:color="auto" w:fill="FFFFFF"/>
        </w:rPr>
        <w:t>expect the donation to start coming out of your pay a</w:t>
      </w:r>
      <w:r w:rsidR="2175F2FB" w:rsidRPr="00F94162">
        <w:rPr>
          <w:rFonts w:ascii="Trebuchet MS" w:hAnsi="Trebuchet MS"/>
          <w:shd w:val="clear" w:color="auto" w:fill="FFFFFF"/>
        </w:rPr>
        <w:t>pproximately one</w:t>
      </w:r>
      <w:r w:rsidR="00334898" w:rsidRPr="00F94162">
        <w:rPr>
          <w:rFonts w:ascii="Trebuchet MS" w:hAnsi="Trebuchet MS"/>
          <w:shd w:val="clear" w:color="auto" w:fill="FFFFFF"/>
        </w:rPr>
        <w:t xml:space="preserve"> month after you set it up. </w:t>
      </w:r>
    </w:p>
    <w:p w14:paraId="40C4372B" w14:textId="303ED2FF" w:rsidR="00334898" w:rsidRPr="00F94162" w:rsidRDefault="00CB54F5" w:rsidP="2A1B6B6A">
      <w:pPr>
        <w:pStyle w:val="NoSpacing"/>
        <w:numPr>
          <w:ilvl w:val="0"/>
          <w:numId w:val="6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>D</w:t>
      </w:r>
      <w:r w:rsidR="00334898" w:rsidRPr="00F94162">
        <w:rPr>
          <w:rFonts w:ascii="Trebuchet MS" w:hAnsi="Trebuchet MS"/>
          <w:shd w:val="clear" w:color="auto" w:fill="FFFFFF"/>
        </w:rPr>
        <w:t>eductions will be shown on your payslip so you will know when your donation h</w:t>
      </w:r>
      <w:r w:rsidRPr="00F94162">
        <w:rPr>
          <w:rFonts w:ascii="Trebuchet MS" w:hAnsi="Trebuchet MS"/>
          <w:shd w:val="clear" w:color="auto" w:fill="FFFFFF"/>
        </w:rPr>
        <w:t>as started.</w:t>
      </w:r>
    </w:p>
    <w:p w14:paraId="5BB68391" w14:textId="77777777" w:rsidR="00334898" w:rsidRPr="00F94162" w:rsidRDefault="00334898" w:rsidP="00C9170C">
      <w:pPr>
        <w:pStyle w:val="NoSpacing"/>
        <w:rPr>
          <w:rFonts w:ascii="Trebuchet MS" w:hAnsi="Trebuchet MS" w:cstheme="minorHAnsi"/>
          <w:shd w:val="clear" w:color="auto" w:fill="FFFFFF"/>
        </w:rPr>
      </w:pPr>
    </w:p>
    <w:p w14:paraId="73C55966" w14:textId="6DBC499D" w:rsidR="00E321CB" w:rsidRPr="00F94162" w:rsidRDefault="00E321CB" w:rsidP="004E4802">
      <w:pPr>
        <w:pStyle w:val="Heading2"/>
        <w:rPr>
          <w:shd w:val="clear" w:color="auto" w:fill="FFFFFF"/>
        </w:rPr>
      </w:pPr>
      <w:bookmarkStart w:id="7" w:name="_Toc148082750"/>
      <w:r w:rsidRPr="00F94162">
        <w:rPr>
          <w:shd w:val="clear" w:color="auto" w:fill="FFFFFF"/>
        </w:rPr>
        <w:t xml:space="preserve">Is there a minimum or maximum </w:t>
      </w:r>
      <w:r w:rsidR="60AC5E53" w:rsidRPr="00F94162">
        <w:rPr>
          <w:shd w:val="clear" w:color="auto" w:fill="FFFFFF"/>
        </w:rPr>
        <w:t>donation</w:t>
      </w:r>
      <w:r w:rsidRPr="00F94162">
        <w:rPr>
          <w:shd w:val="clear" w:color="auto" w:fill="FFFFFF"/>
        </w:rPr>
        <w:t>?</w:t>
      </w:r>
      <w:bookmarkEnd w:id="7"/>
      <w:r w:rsidRPr="00F94162">
        <w:rPr>
          <w:shd w:val="clear" w:color="auto" w:fill="FFFFFF"/>
        </w:rPr>
        <w:t xml:space="preserve"> </w:t>
      </w:r>
    </w:p>
    <w:p w14:paraId="7BE1FAFA" w14:textId="4E861C41" w:rsidR="00CB54F5" w:rsidRPr="00F94162" w:rsidRDefault="00CB54F5" w:rsidP="7B6DDC26">
      <w:pPr>
        <w:pStyle w:val="NoSpacing"/>
        <w:numPr>
          <w:ilvl w:val="0"/>
          <w:numId w:val="6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We would respectfully suggest a </w:t>
      </w:r>
      <w:r w:rsidR="00E321CB" w:rsidRPr="00F94162">
        <w:rPr>
          <w:rFonts w:ascii="Trebuchet MS" w:hAnsi="Trebuchet MS"/>
          <w:shd w:val="clear" w:color="auto" w:fill="FFFFFF"/>
        </w:rPr>
        <w:t xml:space="preserve">minimum </w:t>
      </w:r>
      <w:r w:rsidRPr="00F94162">
        <w:rPr>
          <w:rFonts w:ascii="Trebuchet MS" w:hAnsi="Trebuchet MS"/>
          <w:shd w:val="clear" w:color="auto" w:fill="FFFFFF"/>
        </w:rPr>
        <w:t xml:space="preserve">donation of between £5 </w:t>
      </w:r>
      <w:r w:rsidR="116DE559" w:rsidRPr="00F94162">
        <w:rPr>
          <w:rFonts w:ascii="Trebuchet MS" w:hAnsi="Trebuchet MS"/>
          <w:shd w:val="clear" w:color="auto" w:fill="FFFFFF"/>
        </w:rPr>
        <w:t>and</w:t>
      </w:r>
      <w:r w:rsidR="003129E2" w:rsidRPr="00F94162">
        <w:rPr>
          <w:rFonts w:ascii="Trebuchet MS" w:hAnsi="Trebuchet MS"/>
          <w:shd w:val="clear" w:color="auto" w:fill="FFFFFF"/>
        </w:rPr>
        <w:t xml:space="preserve"> </w:t>
      </w:r>
      <w:r w:rsidR="00E321CB" w:rsidRPr="00F94162">
        <w:rPr>
          <w:rFonts w:ascii="Trebuchet MS" w:hAnsi="Trebuchet MS"/>
          <w:shd w:val="clear" w:color="auto" w:fill="FFFFFF"/>
        </w:rPr>
        <w:t>£10 per month</w:t>
      </w:r>
      <w:r w:rsidRPr="00F94162">
        <w:rPr>
          <w:rFonts w:ascii="Trebuchet MS" w:hAnsi="Trebuchet MS"/>
          <w:shd w:val="clear" w:color="auto" w:fill="FFFFFF"/>
        </w:rPr>
        <w:t>,</w:t>
      </w:r>
      <w:r w:rsidR="00E321CB" w:rsidRPr="00F94162">
        <w:rPr>
          <w:rFonts w:ascii="Trebuchet MS" w:hAnsi="Trebuchet MS"/>
          <w:shd w:val="clear" w:color="auto" w:fill="FFFFFF"/>
        </w:rPr>
        <w:t xml:space="preserve"> as we do</w:t>
      </w:r>
      <w:r w:rsidRPr="00F94162">
        <w:rPr>
          <w:rFonts w:ascii="Trebuchet MS" w:hAnsi="Trebuchet MS"/>
          <w:shd w:val="clear" w:color="auto" w:fill="FFFFFF"/>
        </w:rPr>
        <w:t xml:space="preserve"> incur some admin costs.</w:t>
      </w:r>
      <w:r w:rsidR="00E321CB" w:rsidRPr="00F94162">
        <w:rPr>
          <w:rFonts w:ascii="Trebuchet MS" w:hAnsi="Trebuchet MS"/>
          <w:shd w:val="clear" w:color="auto" w:fill="FFFFFF"/>
        </w:rPr>
        <w:t xml:space="preserve"> </w:t>
      </w:r>
    </w:p>
    <w:p w14:paraId="75038C45" w14:textId="7C8688EB" w:rsidR="00E321CB" w:rsidRPr="00F94162" w:rsidRDefault="00E321CB" w:rsidP="2A1B6B6A">
      <w:pPr>
        <w:pStyle w:val="NoSpacing"/>
        <w:numPr>
          <w:ilvl w:val="0"/>
          <w:numId w:val="6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>There is no</w:t>
      </w:r>
      <w:r w:rsidR="6DE3B438" w:rsidRPr="00F94162">
        <w:rPr>
          <w:rFonts w:ascii="Trebuchet MS" w:hAnsi="Trebuchet MS"/>
          <w:shd w:val="clear" w:color="auto" w:fill="FFFFFF"/>
        </w:rPr>
        <w:t xml:space="preserve"> upper</w:t>
      </w:r>
      <w:r w:rsidRPr="00F94162">
        <w:rPr>
          <w:rFonts w:ascii="Trebuchet MS" w:hAnsi="Trebuchet MS"/>
          <w:shd w:val="clear" w:color="auto" w:fill="FFFFFF"/>
        </w:rPr>
        <w:t xml:space="preserve"> limit to the amount</w:t>
      </w:r>
      <w:r w:rsidR="2AD6F1E5" w:rsidRPr="00F94162">
        <w:rPr>
          <w:rFonts w:ascii="Trebuchet MS" w:hAnsi="Trebuchet MS"/>
          <w:shd w:val="clear" w:color="auto" w:fill="FFFFFF"/>
        </w:rPr>
        <w:t xml:space="preserve"> </w:t>
      </w:r>
      <w:r w:rsidRPr="00F94162">
        <w:rPr>
          <w:rFonts w:ascii="Trebuchet MS" w:hAnsi="Trebuchet MS"/>
        </w:rPr>
        <w:t xml:space="preserve">that you can </w:t>
      </w:r>
      <w:r w:rsidR="00CB54F5" w:rsidRPr="00F94162">
        <w:rPr>
          <w:rFonts w:ascii="Trebuchet MS" w:hAnsi="Trebuchet MS"/>
          <w:shd w:val="clear" w:color="auto" w:fill="FFFFFF"/>
        </w:rPr>
        <w:t>donate</w:t>
      </w:r>
      <w:r w:rsidRPr="00F94162">
        <w:rPr>
          <w:rFonts w:ascii="Trebuchet MS" w:hAnsi="Trebuchet MS"/>
          <w:shd w:val="clear" w:color="auto" w:fill="FFFFFF"/>
        </w:rPr>
        <w:t xml:space="preserve">. </w:t>
      </w:r>
    </w:p>
    <w:p w14:paraId="24293AC3" w14:textId="77777777" w:rsidR="00E321CB" w:rsidRPr="00F94162" w:rsidRDefault="00E321CB" w:rsidP="00E321CB">
      <w:pPr>
        <w:pStyle w:val="NoSpacing"/>
        <w:rPr>
          <w:rFonts w:ascii="Trebuchet MS" w:hAnsi="Trebuchet MS" w:cstheme="minorHAnsi"/>
          <w:color w:val="3E474C"/>
          <w:shd w:val="clear" w:color="auto" w:fill="FFFFFF"/>
        </w:rPr>
      </w:pPr>
    </w:p>
    <w:p w14:paraId="5CC022E1" w14:textId="77777777" w:rsidR="00E321CB" w:rsidRPr="00F94162" w:rsidRDefault="00E321CB" w:rsidP="004E4802">
      <w:pPr>
        <w:pStyle w:val="Heading2"/>
        <w:rPr>
          <w:shd w:val="clear" w:color="auto" w:fill="FFFFFF"/>
        </w:rPr>
      </w:pPr>
      <w:bookmarkStart w:id="8" w:name="_Toc148082751"/>
      <w:r w:rsidRPr="00F94162">
        <w:rPr>
          <w:shd w:val="clear" w:color="auto" w:fill="FFFFFF"/>
        </w:rPr>
        <w:t>Is there any limit to the time that I can donate by Payroll Giving?</w:t>
      </w:r>
      <w:bookmarkEnd w:id="8"/>
    </w:p>
    <w:p w14:paraId="5206FBFC" w14:textId="1E84421B" w:rsidR="00E321CB" w:rsidRPr="00F94162" w:rsidRDefault="008C3C66" w:rsidP="7B6DDC26">
      <w:pPr>
        <w:pStyle w:val="NoSpacing"/>
        <w:numPr>
          <w:ilvl w:val="0"/>
          <w:numId w:val="6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No. </w:t>
      </w:r>
      <w:r w:rsidR="00E321CB" w:rsidRPr="00F94162">
        <w:rPr>
          <w:rFonts w:ascii="Trebuchet MS" w:hAnsi="Trebuchet MS"/>
          <w:shd w:val="clear" w:color="auto" w:fill="FFFFFF"/>
        </w:rPr>
        <w:t xml:space="preserve">Your </w:t>
      </w:r>
      <w:r w:rsidR="00CB54F5" w:rsidRPr="00F94162">
        <w:rPr>
          <w:rFonts w:ascii="Trebuchet MS" w:hAnsi="Trebuchet MS"/>
          <w:shd w:val="clear" w:color="auto" w:fill="FFFFFF"/>
        </w:rPr>
        <w:t>employer’s</w:t>
      </w:r>
      <w:r w:rsidR="00E321CB" w:rsidRPr="00F94162">
        <w:rPr>
          <w:rFonts w:ascii="Trebuchet MS" w:hAnsi="Trebuchet MS"/>
          <w:shd w:val="clear" w:color="auto" w:fill="FFFFFF"/>
        </w:rPr>
        <w:t xml:space="preserve"> payroll department will continue to deduct your donations until you instruct</w:t>
      </w:r>
      <w:r w:rsidR="4EF0AD2A" w:rsidRPr="00F94162">
        <w:rPr>
          <w:rFonts w:ascii="Trebuchet MS" w:hAnsi="Trebuchet MS"/>
          <w:shd w:val="clear" w:color="auto" w:fill="FFFFFF"/>
        </w:rPr>
        <w:t xml:space="preserve"> them</w:t>
      </w:r>
      <w:r w:rsidR="00E321CB" w:rsidRPr="00F94162">
        <w:rPr>
          <w:rFonts w:ascii="Trebuchet MS" w:hAnsi="Trebuchet MS"/>
          <w:shd w:val="clear" w:color="auto" w:fill="FFFFFF"/>
        </w:rPr>
        <w:t xml:space="preserve"> otherwise. </w:t>
      </w:r>
    </w:p>
    <w:p w14:paraId="56E4FCA2" w14:textId="29BCA5A6" w:rsidR="00260BBC" w:rsidRPr="00F94162" w:rsidRDefault="00260BBC" w:rsidP="00E321CB">
      <w:pPr>
        <w:pStyle w:val="NoSpacing"/>
        <w:rPr>
          <w:rFonts w:ascii="Trebuchet MS" w:hAnsi="Trebuchet MS" w:cstheme="minorHAnsi"/>
          <w:shd w:val="clear" w:color="auto" w:fill="FFFFFF"/>
        </w:rPr>
      </w:pPr>
    </w:p>
    <w:p w14:paraId="35AAEF20" w14:textId="3BAB5307" w:rsidR="00260BBC" w:rsidRPr="00F94162" w:rsidRDefault="00260BBC" w:rsidP="004E4802">
      <w:pPr>
        <w:pStyle w:val="Heading2"/>
        <w:rPr>
          <w:shd w:val="clear" w:color="auto" w:fill="FFFFFF"/>
        </w:rPr>
      </w:pPr>
      <w:bookmarkStart w:id="9" w:name="_Toc148082752"/>
      <w:r w:rsidRPr="00F94162">
        <w:rPr>
          <w:shd w:val="clear" w:color="auto" w:fill="FFFFFF"/>
        </w:rPr>
        <w:t xml:space="preserve">What if I need to </w:t>
      </w:r>
      <w:r w:rsidR="00CB54F5" w:rsidRPr="00F94162">
        <w:rPr>
          <w:shd w:val="clear" w:color="auto" w:fill="FFFFFF"/>
        </w:rPr>
        <w:t>cancel</w:t>
      </w:r>
      <w:r w:rsidRPr="00F94162">
        <w:rPr>
          <w:shd w:val="clear" w:color="auto" w:fill="FFFFFF"/>
        </w:rPr>
        <w:t xml:space="preserve"> my donations?</w:t>
      </w:r>
      <w:bookmarkEnd w:id="9"/>
      <w:r w:rsidRPr="00F94162">
        <w:rPr>
          <w:shd w:val="clear" w:color="auto" w:fill="FFFFFF"/>
        </w:rPr>
        <w:t xml:space="preserve"> </w:t>
      </w:r>
    </w:p>
    <w:p w14:paraId="79A46FFE" w14:textId="6B297BD5" w:rsidR="00260BBC" w:rsidRPr="00F94162" w:rsidRDefault="00260BBC" w:rsidP="2A1B6B6A">
      <w:pPr>
        <w:pStyle w:val="NoSpacing"/>
        <w:numPr>
          <w:ilvl w:val="0"/>
          <w:numId w:val="6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To </w:t>
      </w:r>
      <w:r w:rsidR="00CB54F5" w:rsidRPr="00F94162">
        <w:rPr>
          <w:rFonts w:ascii="Trebuchet MS" w:hAnsi="Trebuchet MS"/>
          <w:shd w:val="clear" w:color="auto" w:fill="FFFFFF"/>
        </w:rPr>
        <w:t>cancel</w:t>
      </w:r>
      <w:r w:rsidRPr="00F94162">
        <w:rPr>
          <w:rFonts w:ascii="Trebuchet MS" w:hAnsi="Trebuchet MS"/>
          <w:shd w:val="clear" w:color="auto" w:fill="FFFFFF"/>
        </w:rPr>
        <w:t xml:space="preserve"> </w:t>
      </w:r>
      <w:r w:rsidR="00CB54F5" w:rsidRPr="00F94162">
        <w:rPr>
          <w:rFonts w:ascii="Trebuchet MS" w:hAnsi="Trebuchet MS"/>
          <w:shd w:val="clear" w:color="auto" w:fill="FFFFFF"/>
        </w:rPr>
        <w:t>your</w:t>
      </w:r>
      <w:r w:rsidRPr="00F94162">
        <w:rPr>
          <w:rFonts w:ascii="Trebuchet MS" w:hAnsi="Trebuchet MS"/>
          <w:shd w:val="clear" w:color="auto" w:fill="FFFFFF"/>
        </w:rPr>
        <w:t xml:space="preserve"> donations, </w:t>
      </w:r>
      <w:r w:rsidR="00CB54F5" w:rsidRPr="00F94162">
        <w:rPr>
          <w:rFonts w:ascii="Trebuchet MS" w:hAnsi="Trebuchet MS"/>
          <w:shd w:val="clear" w:color="auto" w:fill="FFFFFF"/>
        </w:rPr>
        <w:t>please</w:t>
      </w:r>
      <w:r w:rsidR="00334898" w:rsidRPr="00F94162">
        <w:rPr>
          <w:rFonts w:ascii="Trebuchet MS" w:hAnsi="Trebuchet MS"/>
          <w:shd w:val="clear" w:color="auto" w:fill="FFFFFF"/>
        </w:rPr>
        <w:t xml:space="preserve"> </w:t>
      </w:r>
      <w:r w:rsidRPr="00F94162">
        <w:rPr>
          <w:rFonts w:ascii="Trebuchet MS" w:hAnsi="Trebuchet MS"/>
          <w:shd w:val="clear" w:color="auto" w:fill="FFFFFF"/>
        </w:rPr>
        <w:t xml:space="preserve">contact your </w:t>
      </w:r>
      <w:r w:rsidR="00CB54F5" w:rsidRPr="00F94162">
        <w:rPr>
          <w:rFonts w:ascii="Trebuchet MS" w:hAnsi="Trebuchet MS"/>
          <w:shd w:val="clear" w:color="auto" w:fill="FFFFFF"/>
        </w:rPr>
        <w:t>employer’s</w:t>
      </w:r>
      <w:r w:rsidRPr="00F94162">
        <w:rPr>
          <w:rFonts w:ascii="Trebuchet MS" w:hAnsi="Trebuchet MS"/>
          <w:shd w:val="clear" w:color="auto" w:fill="FFFFFF"/>
        </w:rPr>
        <w:t xml:space="preserve"> </w:t>
      </w:r>
      <w:r w:rsidR="00334898" w:rsidRPr="00F94162">
        <w:rPr>
          <w:rFonts w:ascii="Trebuchet MS" w:hAnsi="Trebuchet MS"/>
          <w:shd w:val="clear" w:color="auto" w:fill="FFFFFF"/>
        </w:rPr>
        <w:t>p</w:t>
      </w:r>
      <w:r w:rsidRPr="00F94162">
        <w:rPr>
          <w:rFonts w:ascii="Trebuchet MS" w:hAnsi="Trebuchet MS"/>
          <w:shd w:val="clear" w:color="auto" w:fill="FFFFFF"/>
        </w:rPr>
        <w:t>ayroll.</w:t>
      </w:r>
    </w:p>
    <w:p w14:paraId="6D55AA46" w14:textId="2CF1CE13" w:rsidR="3F382A74" w:rsidRPr="00F94162" w:rsidRDefault="3F382A74" w:rsidP="2A1B6B6A">
      <w:pPr>
        <w:pStyle w:val="NoSpacing"/>
        <w:numPr>
          <w:ilvl w:val="0"/>
          <w:numId w:val="6"/>
        </w:numPr>
        <w:rPr>
          <w:rFonts w:ascii="Trebuchet MS" w:hAnsi="Trebuchet MS"/>
        </w:rPr>
      </w:pPr>
      <w:r w:rsidRPr="00F94162">
        <w:rPr>
          <w:rFonts w:ascii="Trebuchet MS" w:hAnsi="Trebuchet MS"/>
        </w:rPr>
        <w:t xml:space="preserve">If you need to cancel your </w:t>
      </w:r>
      <w:r w:rsidR="07C90BFF" w:rsidRPr="00F94162">
        <w:rPr>
          <w:rFonts w:ascii="Trebuchet MS" w:hAnsi="Trebuchet MS"/>
        </w:rPr>
        <w:t>P</w:t>
      </w:r>
      <w:r w:rsidRPr="00F94162">
        <w:rPr>
          <w:rFonts w:ascii="Trebuchet MS" w:hAnsi="Trebuchet MS"/>
        </w:rPr>
        <w:t>ayroll Giving donation</w:t>
      </w:r>
      <w:r w:rsidR="74213754" w:rsidRPr="00F94162">
        <w:rPr>
          <w:rFonts w:ascii="Trebuchet MS" w:hAnsi="Trebuchet MS"/>
        </w:rPr>
        <w:t xml:space="preserve"> as a self-employed person</w:t>
      </w:r>
      <w:r w:rsidRPr="00F94162">
        <w:rPr>
          <w:rFonts w:ascii="Trebuchet MS" w:hAnsi="Trebuchet MS"/>
        </w:rPr>
        <w:t xml:space="preserve">, contact your payroll. </w:t>
      </w:r>
    </w:p>
    <w:p w14:paraId="34696D84" w14:textId="77777777" w:rsidR="00260BBC" w:rsidRPr="00F94162" w:rsidRDefault="00260BBC" w:rsidP="00260BBC">
      <w:pPr>
        <w:pStyle w:val="NoSpacing"/>
        <w:rPr>
          <w:rFonts w:ascii="Trebuchet MS" w:hAnsi="Trebuchet MS" w:cstheme="minorHAnsi"/>
          <w:color w:val="3E474C"/>
          <w:shd w:val="clear" w:color="auto" w:fill="FFFFFF"/>
        </w:rPr>
      </w:pPr>
    </w:p>
    <w:p w14:paraId="4B9B3FBD" w14:textId="77777777" w:rsidR="00260BBC" w:rsidRPr="00F94162" w:rsidRDefault="00260BBC" w:rsidP="004E4802">
      <w:pPr>
        <w:pStyle w:val="Heading2"/>
        <w:rPr>
          <w:shd w:val="clear" w:color="auto" w:fill="FFFFFF"/>
        </w:rPr>
      </w:pPr>
      <w:bookmarkStart w:id="10" w:name="_Toc148082753"/>
      <w:r w:rsidRPr="00F94162">
        <w:rPr>
          <w:shd w:val="clear" w:color="auto" w:fill="FFFFFF"/>
        </w:rPr>
        <w:t>What happens if I change jobs?</w:t>
      </w:r>
      <w:bookmarkEnd w:id="10"/>
      <w:r w:rsidRPr="00F94162">
        <w:rPr>
          <w:shd w:val="clear" w:color="auto" w:fill="FFFFFF"/>
        </w:rPr>
        <w:t xml:space="preserve"> </w:t>
      </w:r>
    </w:p>
    <w:p w14:paraId="7DF3C0B6" w14:textId="77777777" w:rsidR="00CB54F5" w:rsidRPr="00F94162" w:rsidRDefault="00260BBC" w:rsidP="00CB54F5">
      <w:pPr>
        <w:pStyle w:val="NoSpacing"/>
        <w:numPr>
          <w:ilvl w:val="0"/>
          <w:numId w:val="6"/>
        </w:numPr>
        <w:rPr>
          <w:rFonts w:ascii="Trebuchet MS" w:hAnsi="Trebuchet MS" w:cstheme="minorHAnsi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Payroll Giving automatically stops when you leave your job. </w:t>
      </w:r>
    </w:p>
    <w:p w14:paraId="192D413E" w14:textId="501CDA69" w:rsidR="00334898" w:rsidRPr="00F94162" w:rsidRDefault="00260BBC" w:rsidP="00CB54F5">
      <w:pPr>
        <w:pStyle w:val="NoSpacing"/>
        <w:numPr>
          <w:ilvl w:val="0"/>
          <w:numId w:val="6"/>
        </w:numPr>
        <w:rPr>
          <w:rFonts w:ascii="Trebuchet MS" w:hAnsi="Trebuchet MS" w:cstheme="minorHAnsi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If you move to another company and want to start Payroll Giving to us again, you can do so </w:t>
      </w:r>
      <w:r w:rsidR="00307391" w:rsidRPr="00F94162">
        <w:rPr>
          <w:rFonts w:ascii="Trebuchet MS" w:hAnsi="Trebuchet MS"/>
          <w:shd w:val="clear" w:color="auto" w:fill="FFFFFF"/>
        </w:rPr>
        <w:t>in one of the following ways:</w:t>
      </w:r>
    </w:p>
    <w:p w14:paraId="12A5C689" w14:textId="7195AB21" w:rsidR="00CB54F5" w:rsidRPr="00F94162" w:rsidRDefault="00CB54F5" w:rsidP="7B6DDC26">
      <w:pPr>
        <w:pStyle w:val="NoSpacing"/>
        <w:numPr>
          <w:ilvl w:val="1"/>
          <w:numId w:val="6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By completing the online donation form at </w:t>
      </w:r>
      <w:hyperlink r:id="rId12" w:history="1">
        <w:r w:rsidRPr="00F94162">
          <w:rPr>
            <w:rStyle w:val="Hyperlink"/>
            <w:rFonts w:ascii="Trebuchet MS" w:hAnsi="Trebuchet MS"/>
            <w:shd w:val="clear" w:color="auto" w:fill="FFFFFF"/>
          </w:rPr>
          <w:t>www.fareshare.org.uk/payrollgiving</w:t>
        </w:r>
      </w:hyperlink>
      <w:r w:rsidRPr="00F94162">
        <w:rPr>
          <w:rFonts w:ascii="Trebuchet MS" w:hAnsi="Trebuchet MS"/>
          <w:shd w:val="clear" w:color="auto" w:fill="FFFFFF"/>
        </w:rPr>
        <w:t xml:space="preserve"> (provided by our professional fundraising partner, </w:t>
      </w:r>
      <w:r w:rsidRPr="00F94162">
        <w:rPr>
          <w:rFonts w:ascii="Trebuchet MS" w:hAnsi="Trebuchet MS"/>
          <w:b/>
          <w:bCs/>
          <w:shd w:val="clear" w:color="auto" w:fill="FFFFFF"/>
        </w:rPr>
        <w:t>Payroll Giving in Action</w:t>
      </w:r>
      <w:r w:rsidRPr="00F94162">
        <w:rPr>
          <w:rFonts w:ascii="Trebuchet MS" w:hAnsi="Trebuchet MS"/>
          <w:shd w:val="clear" w:color="auto" w:fill="FFFFFF"/>
        </w:rPr>
        <w:t>)</w:t>
      </w:r>
      <w:r w:rsidR="4050FECF" w:rsidRPr="00F94162">
        <w:rPr>
          <w:rFonts w:ascii="Trebuchet MS" w:hAnsi="Trebuchet MS"/>
          <w:shd w:val="clear" w:color="auto" w:fill="FFFFFF"/>
        </w:rPr>
        <w:t>,</w:t>
      </w:r>
      <w:r w:rsidRPr="00F94162">
        <w:rPr>
          <w:rFonts w:ascii="Trebuchet MS" w:hAnsi="Trebuchet MS"/>
          <w:shd w:val="clear" w:color="auto" w:fill="FFFFFF"/>
        </w:rPr>
        <w:t xml:space="preserve"> where you can set up your payroll gift.  </w:t>
      </w:r>
    </w:p>
    <w:p w14:paraId="4A483D4D" w14:textId="6EB50EB1" w:rsidR="00334898" w:rsidRPr="00F94162" w:rsidRDefault="00307391" w:rsidP="7B6DDC26">
      <w:pPr>
        <w:pStyle w:val="NoSpacing"/>
        <w:numPr>
          <w:ilvl w:val="1"/>
          <w:numId w:val="6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By </w:t>
      </w:r>
      <w:r w:rsidR="00334898" w:rsidRPr="00F94162">
        <w:rPr>
          <w:rFonts w:ascii="Trebuchet MS" w:hAnsi="Trebuchet MS"/>
          <w:shd w:val="clear" w:color="auto" w:fill="FFFFFF"/>
        </w:rPr>
        <w:t xml:space="preserve">contacting your new </w:t>
      </w:r>
      <w:r w:rsidR="00CB54F5" w:rsidRPr="00F94162">
        <w:rPr>
          <w:rFonts w:ascii="Trebuchet MS" w:hAnsi="Trebuchet MS"/>
          <w:shd w:val="clear" w:color="auto" w:fill="FFFFFF"/>
        </w:rPr>
        <w:t>employer’s</w:t>
      </w:r>
      <w:r w:rsidR="00334898" w:rsidRPr="00F94162">
        <w:rPr>
          <w:rFonts w:ascii="Trebuchet MS" w:hAnsi="Trebuchet MS"/>
          <w:shd w:val="clear" w:color="auto" w:fill="FFFFFF"/>
        </w:rPr>
        <w:t xml:space="preserve"> payroll department </w:t>
      </w:r>
      <w:r w:rsidR="379B3656" w:rsidRPr="00F94162">
        <w:rPr>
          <w:rFonts w:ascii="Trebuchet MS" w:hAnsi="Trebuchet MS"/>
          <w:shd w:val="clear" w:color="auto" w:fill="FFFFFF"/>
        </w:rPr>
        <w:t>to</w:t>
      </w:r>
      <w:r w:rsidR="00334898" w:rsidRPr="00F94162">
        <w:rPr>
          <w:rFonts w:ascii="Trebuchet MS" w:hAnsi="Trebuchet MS"/>
          <w:shd w:val="clear" w:color="auto" w:fill="FFFFFF"/>
        </w:rPr>
        <w:t xml:space="preserve"> set up </w:t>
      </w:r>
      <w:r w:rsidRPr="00F94162">
        <w:rPr>
          <w:rFonts w:ascii="Trebuchet MS" w:hAnsi="Trebuchet MS"/>
          <w:shd w:val="clear" w:color="auto" w:fill="FFFFFF"/>
        </w:rPr>
        <w:t>p</w:t>
      </w:r>
      <w:r w:rsidR="00334898" w:rsidRPr="00F94162">
        <w:rPr>
          <w:rFonts w:ascii="Trebuchet MS" w:hAnsi="Trebuchet MS"/>
          <w:shd w:val="clear" w:color="auto" w:fill="FFFFFF"/>
        </w:rPr>
        <w:t xml:space="preserve">ayroll </w:t>
      </w:r>
      <w:r w:rsidRPr="00F94162">
        <w:rPr>
          <w:rFonts w:ascii="Trebuchet MS" w:hAnsi="Trebuchet MS"/>
          <w:shd w:val="clear" w:color="auto" w:fill="FFFFFF"/>
        </w:rPr>
        <w:t>g</w:t>
      </w:r>
      <w:r w:rsidR="00334898" w:rsidRPr="00F94162">
        <w:rPr>
          <w:rFonts w:ascii="Trebuchet MS" w:hAnsi="Trebuchet MS"/>
          <w:shd w:val="clear" w:color="auto" w:fill="FFFFFF"/>
        </w:rPr>
        <w:t>iving to FareShare</w:t>
      </w:r>
      <w:r w:rsidR="00E34A5D" w:rsidRPr="00F94162">
        <w:rPr>
          <w:rFonts w:ascii="Trebuchet MS" w:hAnsi="Trebuchet MS"/>
          <w:shd w:val="clear" w:color="auto" w:fill="FFFFFF"/>
        </w:rPr>
        <w:t>.</w:t>
      </w:r>
    </w:p>
    <w:p w14:paraId="16C5AA1B" w14:textId="77777777" w:rsidR="00F74EC0" w:rsidRPr="00F94162" w:rsidRDefault="00F74EC0" w:rsidP="00260BBC">
      <w:pPr>
        <w:pStyle w:val="NoSpacing"/>
        <w:rPr>
          <w:rFonts w:ascii="Trebuchet MS" w:hAnsi="Trebuchet MS" w:cstheme="minorHAnsi"/>
          <w:b/>
          <w:bCs/>
          <w:shd w:val="clear" w:color="auto" w:fill="FFFFFF"/>
        </w:rPr>
      </w:pPr>
    </w:p>
    <w:p w14:paraId="6921A6F2" w14:textId="55040877" w:rsidR="00260BBC" w:rsidRPr="00F94162" w:rsidRDefault="00260BBC" w:rsidP="004E4802">
      <w:pPr>
        <w:pStyle w:val="Heading2"/>
      </w:pPr>
      <w:bookmarkStart w:id="11" w:name="_Toc148082754"/>
      <w:r w:rsidRPr="00F94162">
        <w:t>Can I change or cancel my donation?</w:t>
      </w:r>
      <w:bookmarkEnd w:id="11"/>
      <w:r w:rsidRPr="00F94162">
        <w:t xml:space="preserve"> </w:t>
      </w:r>
    </w:p>
    <w:p w14:paraId="452BA021" w14:textId="29A37207" w:rsidR="00260BBC" w:rsidRPr="00F94162" w:rsidRDefault="00260BBC" w:rsidP="7B6DDC26">
      <w:pPr>
        <w:pStyle w:val="NoSpacing"/>
        <w:numPr>
          <w:ilvl w:val="0"/>
          <w:numId w:val="7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Yes, you can change or cancel your donation at any point. Your </w:t>
      </w:r>
      <w:r w:rsidR="00CB54F5" w:rsidRPr="00F94162">
        <w:rPr>
          <w:rFonts w:ascii="Trebuchet MS" w:hAnsi="Trebuchet MS"/>
          <w:shd w:val="clear" w:color="auto" w:fill="FFFFFF"/>
        </w:rPr>
        <w:t>employer’s</w:t>
      </w:r>
      <w:r w:rsidRPr="00F94162">
        <w:rPr>
          <w:rFonts w:ascii="Trebuchet MS" w:hAnsi="Trebuchet MS"/>
          <w:shd w:val="clear" w:color="auto" w:fill="FFFFFF"/>
        </w:rPr>
        <w:t xml:space="preserve"> payroll will be able to help with this. </w:t>
      </w:r>
    </w:p>
    <w:p w14:paraId="773C341F" w14:textId="5BA87143" w:rsidR="00260BBC" w:rsidRPr="00F94162" w:rsidRDefault="00260BBC" w:rsidP="00E321CB">
      <w:pPr>
        <w:pStyle w:val="NoSpacing"/>
        <w:rPr>
          <w:rFonts w:ascii="Trebuchet MS" w:hAnsi="Trebuchet MS" w:cstheme="minorHAnsi"/>
          <w:color w:val="3E474C"/>
          <w:shd w:val="clear" w:color="auto" w:fill="FFFFFF"/>
        </w:rPr>
      </w:pPr>
    </w:p>
    <w:p w14:paraId="03A8B16F" w14:textId="08A2CC67" w:rsidR="00260BBC" w:rsidRPr="00F94162" w:rsidRDefault="00260BBC" w:rsidP="004E4802">
      <w:pPr>
        <w:pStyle w:val="Heading2"/>
        <w:rPr>
          <w:shd w:val="clear" w:color="auto" w:fill="FFFFFF"/>
        </w:rPr>
      </w:pPr>
      <w:bookmarkStart w:id="12" w:name="_Toc148082755"/>
      <w:r w:rsidRPr="00F94162">
        <w:rPr>
          <w:shd w:val="clear" w:color="auto" w:fill="FFFFFF"/>
        </w:rPr>
        <w:t>Will FareShare receive my entire donation?</w:t>
      </w:r>
      <w:bookmarkEnd w:id="12"/>
    </w:p>
    <w:p w14:paraId="79ABADBC" w14:textId="443994B4" w:rsidR="00260BBC" w:rsidRPr="00F94162" w:rsidRDefault="00CB54F5" w:rsidP="2A1B6B6A">
      <w:pPr>
        <w:pStyle w:val="NoSpacing"/>
        <w:numPr>
          <w:ilvl w:val="0"/>
          <w:numId w:val="2"/>
        </w:numPr>
        <w:rPr>
          <w:rFonts w:ascii="Trebuchet MS" w:hAnsi="Trebuchet MS"/>
          <w:b/>
          <w:bCs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The </w:t>
      </w:r>
      <w:r w:rsidR="786864A0" w:rsidRPr="00F94162">
        <w:rPr>
          <w:rFonts w:ascii="Trebuchet MS" w:hAnsi="Trebuchet MS"/>
          <w:shd w:val="clear" w:color="auto" w:fill="FFFFFF"/>
        </w:rPr>
        <w:t>PGA</w:t>
      </w:r>
      <w:r w:rsidRPr="00F94162">
        <w:rPr>
          <w:rFonts w:ascii="Trebuchet MS" w:hAnsi="Trebuchet MS"/>
          <w:shd w:val="clear" w:color="auto" w:fill="FFFFFF"/>
        </w:rPr>
        <w:t xml:space="preserve"> </w:t>
      </w:r>
      <w:r w:rsidR="00260BBC" w:rsidRPr="00F94162">
        <w:rPr>
          <w:rFonts w:ascii="Trebuchet MS" w:hAnsi="Trebuchet MS"/>
          <w:shd w:val="clear" w:color="auto" w:fill="FFFFFF"/>
        </w:rPr>
        <w:t xml:space="preserve">that facilitates your Payroll Giving </w:t>
      </w:r>
      <w:r w:rsidR="00334898" w:rsidRPr="00F94162">
        <w:rPr>
          <w:rFonts w:ascii="Trebuchet MS" w:hAnsi="Trebuchet MS"/>
          <w:shd w:val="clear" w:color="auto" w:fill="FFFFFF"/>
        </w:rPr>
        <w:t xml:space="preserve">with your </w:t>
      </w:r>
      <w:r w:rsidRPr="00F94162">
        <w:rPr>
          <w:rFonts w:ascii="Trebuchet MS" w:hAnsi="Trebuchet MS"/>
          <w:shd w:val="clear" w:color="auto" w:fill="FFFFFF"/>
        </w:rPr>
        <w:t>employer</w:t>
      </w:r>
      <w:r w:rsidR="00334898" w:rsidRPr="00F94162">
        <w:rPr>
          <w:rFonts w:ascii="Trebuchet MS" w:hAnsi="Trebuchet MS"/>
          <w:shd w:val="clear" w:color="auto" w:fill="FFFFFF"/>
        </w:rPr>
        <w:t xml:space="preserve">’s payroll </w:t>
      </w:r>
      <w:r w:rsidRPr="00F94162">
        <w:rPr>
          <w:rFonts w:ascii="Trebuchet MS" w:hAnsi="Trebuchet MS"/>
          <w:shd w:val="clear" w:color="auto" w:fill="FFFFFF"/>
        </w:rPr>
        <w:t xml:space="preserve">is a </w:t>
      </w:r>
      <w:r w:rsidR="00E34A5D" w:rsidRPr="00F94162">
        <w:rPr>
          <w:rFonts w:ascii="Trebuchet MS" w:hAnsi="Trebuchet MS"/>
          <w:shd w:val="clear" w:color="auto" w:fill="FFFFFF"/>
        </w:rPr>
        <w:t>charity, so</w:t>
      </w:r>
      <w:r w:rsidR="00260BBC" w:rsidRPr="00F94162">
        <w:rPr>
          <w:rFonts w:ascii="Trebuchet MS" w:hAnsi="Trebuchet MS"/>
          <w:shd w:val="clear" w:color="auto" w:fill="FFFFFF"/>
        </w:rPr>
        <w:t xml:space="preserve"> a small admin fee</w:t>
      </w:r>
      <w:r w:rsidRPr="00F94162">
        <w:rPr>
          <w:rFonts w:ascii="Trebuchet MS" w:hAnsi="Trebuchet MS"/>
          <w:shd w:val="clear" w:color="auto" w:fill="FFFFFF"/>
        </w:rPr>
        <w:t xml:space="preserve"> is added</w:t>
      </w:r>
      <w:r w:rsidR="00260BBC" w:rsidRPr="00F94162">
        <w:rPr>
          <w:rFonts w:ascii="Trebuchet MS" w:hAnsi="Trebuchet MS"/>
          <w:shd w:val="clear" w:color="auto" w:fill="FFFFFF"/>
        </w:rPr>
        <w:t xml:space="preserve"> to cover </w:t>
      </w:r>
      <w:r w:rsidR="3014C768" w:rsidRPr="00F94162">
        <w:rPr>
          <w:rFonts w:ascii="Trebuchet MS" w:hAnsi="Trebuchet MS"/>
          <w:shd w:val="clear" w:color="auto" w:fill="FFFFFF"/>
        </w:rPr>
        <w:t xml:space="preserve">their </w:t>
      </w:r>
      <w:r w:rsidR="00260BBC" w:rsidRPr="00F94162">
        <w:rPr>
          <w:rFonts w:ascii="Trebuchet MS" w:hAnsi="Trebuchet MS"/>
          <w:shd w:val="clear" w:color="auto" w:fill="FFFFFF"/>
        </w:rPr>
        <w:t xml:space="preserve">operating </w:t>
      </w:r>
      <w:r w:rsidR="00E34A5D" w:rsidRPr="00F94162">
        <w:rPr>
          <w:rFonts w:ascii="Trebuchet MS" w:hAnsi="Trebuchet MS"/>
          <w:shd w:val="clear" w:color="auto" w:fill="FFFFFF"/>
        </w:rPr>
        <w:t>costs.</w:t>
      </w:r>
    </w:p>
    <w:p w14:paraId="4A351143" w14:textId="1F4F41D8" w:rsidR="00260BBC" w:rsidRPr="00F94162" w:rsidRDefault="00260BBC" w:rsidP="7B6DDC26">
      <w:pPr>
        <w:pStyle w:val="NoSpacing"/>
        <w:numPr>
          <w:ilvl w:val="0"/>
          <w:numId w:val="2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Your </w:t>
      </w:r>
      <w:r w:rsidR="00CB54F5" w:rsidRPr="00F94162">
        <w:rPr>
          <w:rFonts w:ascii="Trebuchet MS" w:hAnsi="Trebuchet MS"/>
          <w:shd w:val="clear" w:color="auto" w:fill="FFFFFF"/>
        </w:rPr>
        <w:t>employer</w:t>
      </w:r>
      <w:r w:rsidRPr="00F94162">
        <w:rPr>
          <w:rFonts w:ascii="Trebuchet MS" w:hAnsi="Trebuchet MS"/>
          <w:shd w:val="clear" w:color="auto" w:fill="FFFFFF"/>
        </w:rPr>
        <w:t xml:space="preserve"> may pay this admin fee, meaning FareShare will receive your full donation amount. If your </w:t>
      </w:r>
      <w:r w:rsidR="00CB54F5" w:rsidRPr="00F94162">
        <w:rPr>
          <w:rFonts w:ascii="Trebuchet MS" w:hAnsi="Trebuchet MS"/>
          <w:shd w:val="clear" w:color="auto" w:fill="FFFFFF"/>
        </w:rPr>
        <w:t>employer</w:t>
      </w:r>
      <w:r w:rsidRPr="00F94162">
        <w:rPr>
          <w:rFonts w:ascii="Trebuchet MS" w:hAnsi="Trebuchet MS"/>
          <w:shd w:val="clear" w:color="auto" w:fill="FFFFFF"/>
        </w:rPr>
        <w:t xml:space="preserve"> does not pay the fee, the </w:t>
      </w:r>
      <w:r w:rsidR="00CB54F5" w:rsidRPr="00F94162">
        <w:rPr>
          <w:rFonts w:ascii="Trebuchet MS" w:hAnsi="Trebuchet MS"/>
          <w:shd w:val="clear" w:color="auto" w:fill="FFFFFF"/>
        </w:rPr>
        <w:t xml:space="preserve">agency </w:t>
      </w:r>
      <w:r w:rsidRPr="00F94162">
        <w:rPr>
          <w:rFonts w:ascii="Trebuchet MS" w:hAnsi="Trebuchet MS"/>
          <w:shd w:val="clear" w:color="auto" w:fill="FFFFFF"/>
        </w:rPr>
        <w:t>will deduct it from your donation before passing</w:t>
      </w:r>
      <w:r w:rsidR="00334898" w:rsidRPr="00F94162">
        <w:rPr>
          <w:rFonts w:ascii="Trebuchet MS" w:hAnsi="Trebuchet MS"/>
          <w:shd w:val="clear" w:color="auto" w:fill="FFFFFF"/>
        </w:rPr>
        <w:t xml:space="preserve"> the rest of your donation</w:t>
      </w:r>
      <w:r w:rsidRPr="00F94162">
        <w:rPr>
          <w:rFonts w:ascii="Trebuchet MS" w:hAnsi="Trebuchet MS"/>
          <w:shd w:val="clear" w:color="auto" w:fill="FFFFFF"/>
        </w:rPr>
        <w:t xml:space="preserve"> to FareShare. This</w:t>
      </w:r>
      <w:r w:rsidR="00CB54F5" w:rsidRPr="00F94162">
        <w:rPr>
          <w:rFonts w:ascii="Trebuchet MS" w:hAnsi="Trebuchet MS"/>
          <w:shd w:val="clear" w:color="auto" w:fill="FFFFFF"/>
        </w:rPr>
        <w:t xml:space="preserve"> fee</w:t>
      </w:r>
      <w:r w:rsidRPr="00F94162">
        <w:rPr>
          <w:rFonts w:ascii="Trebuchet MS" w:hAnsi="Trebuchet MS"/>
          <w:shd w:val="clear" w:color="auto" w:fill="FFFFFF"/>
        </w:rPr>
        <w:t xml:space="preserve"> is between 2%</w:t>
      </w:r>
      <w:r w:rsidR="7734BA84" w:rsidRPr="00F94162">
        <w:rPr>
          <w:rFonts w:ascii="Trebuchet MS" w:hAnsi="Trebuchet MS"/>
          <w:shd w:val="clear" w:color="auto" w:fill="FFFFFF"/>
        </w:rPr>
        <w:t xml:space="preserve"> and</w:t>
      </w:r>
      <w:r w:rsidRPr="00F94162">
        <w:rPr>
          <w:rFonts w:ascii="Trebuchet MS" w:hAnsi="Trebuchet MS"/>
          <w:shd w:val="clear" w:color="auto" w:fill="FFFFFF"/>
        </w:rPr>
        <w:t xml:space="preserve"> 4%</w:t>
      </w:r>
      <w:r w:rsidR="00CB54F5" w:rsidRPr="00F94162">
        <w:rPr>
          <w:rFonts w:ascii="Trebuchet MS" w:hAnsi="Trebuchet MS"/>
          <w:shd w:val="clear" w:color="auto" w:fill="FFFFFF"/>
        </w:rPr>
        <w:t>.</w:t>
      </w:r>
    </w:p>
    <w:p w14:paraId="2B919AE0" w14:textId="122AE42C" w:rsidR="00C9202A" w:rsidRPr="00F94162" w:rsidRDefault="00CB54F5" w:rsidP="00C9202A">
      <w:pPr>
        <w:pStyle w:val="NoSpacing"/>
        <w:numPr>
          <w:ilvl w:val="0"/>
          <w:numId w:val="2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Please note, this </w:t>
      </w:r>
      <w:r w:rsidR="00260BBC" w:rsidRPr="00F94162">
        <w:rPr>
          <w:rFonts w:ascii="Trebuchet MS" w:hAnsi="Trebuchet MS"/>
          <w:shd w:val="clear" w:color="auto" w:fill="FFFFFF"/>
        </w:rPr>
        <w:t xml:space="preserve">admin fee </w:t>
      </w:r>
      <w:r w:rsidRPr="00F94162">
        <w:rPr>
          <w:rFonts w:ascii="Trebuchet MS" w:hAnsi="Trebuchet MS"/>
          <w:shd w:val="clear" w:color="auto" w:fill="FFFFFF"/>
        </w:rPr>
        <w:t xml:space="preserve">is </w:t>
      </w:r>
      <w:r w:rsidR="24045996" w:rsidRPr="00F94162">
        <w:rPr>
          <w:rFonts w:ascii="Trebuchet MS" w:hAnsi="Trebuchet MS"/>
        </w:rPr>
        <w:t xml:space="preserve">not set by FareShare, and is </w:t>
      </w:r>
      <w:r w:rsidRPr="00F94162">
        <w:rPr>
          <w:rFonts w:ascii="Trebuchet MS" w:hAnsi="Trebuchet MS"/>
          <w:shd w:val="clear" w:color="auto" w:fill="FFFFFF"/>
        </w:rPr>
        <w:t>outside of</w:t>
      </w:r>
      <w:r w:rsidR="00260BBC" w:rsidRPr="00F94162">
        <w:rPr>
          <w:rFonts w:ascii="Trebuchet MS" w:hAnsi="Trebuchet MS"/>
          <w:shd w:val="clear" w:color="auto" w:fill="FFFFFF"/>
        </w:rPr>
        <w:t xml:space="preserve"> </w:t>
      </w:r>
      <w:r w:rsidR="1BD567FB" w:rsidRPr="00F94162">
        <w:rPr>
          <w:rFonts w:ascii="Trebuchet MS" w:hAnsi="Trebuchet MS"/>
          <w:shd w:val="clear" w:color="auto" w:fill="FFFFFF"/>
        </w:rPr>
        <w:t xml:space="preserve">our </w:t>
      </w:r>
      <w:r w:rsidR="00334898" w:rsidRPr="00F94162">
        <w:rPr>
          <w:rFonts w:ascii="Trebuchet MS" w:hAnsi="Trebuchet MS"/>
          <w:shd w:val="clear" w:color="auto" w:fill="FFFFFF"/>
        </w:rPr>
        <w:t>control</w:t>
      </w:r>
      <w:r w:rsidR="686A21E1" w:rsidRPr="00F94162">
        <w:rPr>
          <w:rFonts w:ascii="Trebuchet MS" w:hAnsi="Trebuchet MS"/>
          <w:shd w:val="clear" w:color="auto" w:fill="FFFFFF"/>
        </w:rPr>
        <w:t>.</w:t>
      </w:r>
    </w:p>
    <w:p w14:paraId="728FCFFC" w14:textId="1EE19479" w:rsidR="00260BBC" w:rsidRPr="00F94162" w:rsidRDefault="00C9202A" w:rsidP="00C9202A">
      <w:p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br w:type="page"/>
      </w:r>
    </w:p>
    <w:p w14:paraId="7EF12141" w14:textId="39E2A85B" w:rsidR="00CB54F5" w:rsidRPr="00F94162" w:rsidRDefault="00CB54F5" w:rsidP="00C9202A">
      <w:pPr>
        <w:pStyle w:val="Heading1"/>
      </w:pPr>
      <w:bookmarkStart w:id="13" w:name="_Toc148082756"/>
      <w:r w:rsidRPr="00F94162">
        <w:lastRenderedPageBreak/>
        <w:t>Queries related to tax aspects</w:t>
      </w:r>
      <w:bookmarkEnd w:id="13"/>
    </w:p>
    <w:p w14:paraId="0BD6F874" w14:textId="77777777" w:rsidR="00CB54F5" w:rsidRPr="00F94162" w:rsidRDefault="00CB54F5" w:rsidP="00307391">
      <w:pPr>
        <w:pStyle w:val="NoSpacing"/>
        <w:rPr>
          <w:rFonts w:ascii="Trebuchet MS" w:hAnsi="Trebuchet MS" w:cstheme="minorHAnsi"/>
          <w:b/>
          <w:bCs/>
        </w:rPr>
      </w:pPr>
    </w:p>
    <w:p w14:paraId="6492906D" w14:textId="472905F9" w:rsidR="00307391" w:rsidRPr="00F94162" w:rsidRDefault="00CB54F5" w:rsidP="00C9202A">
      <w:pPr>
        <w:pStyle w:val="Heading2"/>
      </w:pPr>
      <w:bookmarkStart w:id="14" w:name="_Toc148082757"/>
      <w:r w:rsidRPr="00F94162">
        <w:t xml:space="preserve">What makes </w:t>
      </w:r>
      <w:r w:rsidR="00307391" w:rsidRPr="00F94162">
        <w:t>Payroll Giving tax-efficient?</w:t>
      </w:r>
      <w:bookmarkEnd w:id="14"/>
    </w:p>
    <w:p w14:paraId="649FE28D" w14:textId="5225430D" w:rsidR="00CB54F5" w:rsidRPr="00F94162" w:rsidRDefault="00CB54F5" w:rsidP="004235B2">
      <w:pPr>
        <w:pStyle w:val="NoSpacing"/>
        <w:numPr>
          <w:ilvl w:val="0"/>
          <w:numId w:val="1"/>
        </w:numPr>
        <w:rPr>
          <w:rFonts w:ascii="Trebuchet MS" w:hAnsi="Trebuchet MS" w:cstheme="minorHAnsi"/>
          <w:shd w:val="clear" w:color="auto" w:fill="FFFFFF"/>
        </w:rPr>
      </w:pPr>
      <w:r w:rsidRPr="00F94162">
        <w:rPr>
          <w:rFonts w:ascii="Trebuchet MS" w:hAnsi="Trebuchet MS"/>
          <w:spacing w:val="5"/>
        </w:rPr>
        <w:t xml:space="preserve">Because your donation is taken from your salary </w:t>
      </w:r>
      <w:r w:rsidRPr="00F94162">
        <w:rPr>
          <w:rFonts w:ascii="Trebuchet MS" w:hAnsi="Trebuchet MS"/>
          <w:b/>
          <w:bCs/>
          <w:spacing w:val="5"/>
        </w:rPr>
        <w:t>before tax</w:t>
      </w:r>
      <w:r w:rsidRPr="00F94162">
        <w:rPr>
          <w:rFonts w:ascii="Trebuchet MS" w:hAnsi="Trebuchet MS"/>
          <w:spacing w:val="5"/>
        </w:rPr>
        <w:t xml:space="preserve">, each pound you donate will </w:t>
      </w:r>
      <w:r w:rsidR="00E34A5D" w:rsidRPr="00F94162">
        <w:rPr>
          <w:rFonts w:ascii="Trebuchet MS" w:hAnsi="Trebuchet MS"/>
          <w:spacing w:val="5"/>
        </w:rPr>
        <w:t>cost</w:t>
      </w:r>
      <w:r w:rsidRPr="00F94162">
        <w:rPr>
          <w:rFonts w:ascii="Trebuchet MS" w:hAnsi="Trebuchet MS"/>
          <w:spacing w:val="5"/>
        </w:rPr>
        <w:t xml:space="preserve"> you less.</w:t>
      </w:r>
    </w:p>
    <w:p w14:paraId="15297B74" w14:textId="77777777" w:rsidR="00CB54F5" w:rsidRPr="00F94162" w:rsidRDefault="00CB54F5" w:rsidP="00CB54F5">
      <w:pPr>
        <w:pStyle w:val="NoSpacing"/>
        <w:ind w:left="720"/>
        <w:rPr>
          <w:rFonts w:ascii="Trebuchet MS" w:hAnsi="Trebuchet MS" w:cstheme="minorHAnsi"/>
        </w:rPr>
      </w:pPr>
    </w:p>
    <w:p w14:paraId="62D26B10" w14:textId="089CD562" w:rsidR="00307391" w:rsidRPr="00F94162" w:rsidRDefault="00CB54F5" w:rsidP="00CB54F5">
      <w:pPr>
        <w:pStyle w:val="NoSpacing"/>
        <w:ind w:left="720"/>
        <w:rPr>
          <w:rFonts w:ascii="Trebuchet MS" w:hAnsi="Trebuchet MS" w:cstheme="minorHAnsi"/>
        </w:rPr>
      </w:pPr>
      <w:r w:rsidRPr="00F94162">
        <w:rPr>
          <w:rFonts w:ascii="Trebuchet MS" w:hAnsi="Trebuchet MS" w:cstheme="minorHAnsi"/>
        </w:rPr>
        <w:t>Here’s an e</w:t>
      </w:r>
      <w:r w:rsidR="00307391" w:rsidRPr="00F94162">
        <w:rPr>
          <w:rFonts w:ascii="Trebuchet MS" w:hAnsi="Trebuchet MS" w:cstheme="minorHAnsi"/>
        </w:rPr>
        <w:t>xample</w:t>
      </w:r>
      <w:r w:rsidRPr="00F94162">
        <w:rPr>
          <w:rFonts w:ascii="Trebuchet MS" w:hAnsi="Trebuchet MS" w:cstheme="minorHAnsi"/>
        </w:rPr>
        <w:t>:</w:t>
      </w:r>
    </w:p>
    <w:tbl>
      <w:tblPr>
        <w:tblStyle w:val="GridTable2-Accent6"/>
        <w:tblW w:w="6662" w:type="dxa"/>
        <w:tblInd w:w="1908" w:type="dxa"/>
        <w:tblBorders>
          <w:top w:val="single" w:sz="18" w:space="0" w:color="2A4F21"/>
          <w:left w:val="single" w:sz="18" w:space="0" w:color="2A4F21"/>
          <w:bottom w:val="single" w:sz="18" w:space="0" w:color="2A4F21"/>
          <w:right w:val="single" w:sz="18" w:space="0" w:color="2A4F21"/>
          <w:insideH w:val="single" w:sz="18" w:space="0" w:color="2A4F21"/>
          <w:insideV w:val="single" w:sz="18" w:space="0" w:color="2A4F21"/>
        </w:tblBorders>
        <w:tblLook w:val="04A0" w:firstRow="1" w:lastRow="0" w:firstColumn="1" w:lastColumn="0" w:noHBand="0" w:noVBand="1"/>
      </w:tblPr>
      <w:tblGrid>
        <w:gridCol w:w="2126"/>
        <w:gridCol w:w="2268"/>
        <w:gridCol w:w="2268"/>
      </w:tblGrid>
      <w:tr w:rsidR="00CB54F5" w:rsidRPr="00F94162" w14:paraId="7D3668E9" w14:textId="77777777" w:rsidTr="008B5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6DFC446" w14:textId="77777777" w:rsidR="00CB54F5" w:rsidRPr="00F94162" w:rsidRDefault="00CB54F5">
            <w:pPr>
              <w:pStyle w:val="NoSpacing"/>
              <w:rPr>
                <w:rFonts w:ascii="Trebuchet MS" w:hAnsi="Trebuchet MS"/>
                <w:b w:val="0"/>
                <w:bCs w:val="0"/>
              </w:rPr>
            </w:pPr>
            <w:r w:rsidRPr="00F94162">
              <w:rPr>
                <w:rFonts w:ascii="Trebuchet MS" w:hAnsi="Trebuchet MS"/>
              </w:rPr>
              <w:t>Your monthly</w:t>
            </w:r>
          </w:p>
          <w:p w14:paraId="0179A7F8" w14:textId="6C0236A3" w:rsidR="00CB54F5" w:rsidRPr="00F94162" w:rsidRDefault="00CB54F5">
            <w:pPr>
              <w:pStyle w:val="NoSpacing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payroll donation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2D965B" w14:textId="328AD9B2" w:rsidR="00CB54F5" w:rsidRPr="00F94162" w:rsidRDefault="00CB54F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bCs w:val="0"/>
              </w:rPr>
            </w:pPr>
            <w:r w:rsidRPr="00F94162">
              <w:rPr>
                <w:rFonts w:ascii="Trebuchet MS" w:hAnsi="Trebuchet MS"/>
              </w:rPr>
              <w:t xml:space="preserve">Cost to you as a 20% taxpayer </w:t>
            </w:r>
          </w:p>
          <w:p w14:paraId="76EE02EA" w14:textId="5A192654" w:rsidR="00CB54F5" w:rsidRPr="00F94162" w:rsidRDefault="00CB54F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1ABD806" w14:textId="5353BEC7" w:rsidR="00CB54F5" w:rsidRPr="00F94162" w:rsidRDefault="00CB54F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 w:val="0"/>
                <w:bCs w:val="0"/>
              </w:rPr>
            </w:pPr>
            <w:r w:rsidRPr="00F94162">
              <w:rPr>
                <w:rFonts w:ascii="Trebuchet MS" w:hAnsi="Trebuchet MS"/>
              </w:rPr>
              <w:t xml:space="preserve">Cost to you as a 40% taxpayer </w:t>
            </w:r>
          </w:p>
        </w:tc>
      </w:tr>
      <w:tr w:rsidR="00CB54F5" w:rsidRPr="00F94162" w14:paraId="076ECBAF" w14:textId="77777777" w:rsidTr="008B5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2B63B65F" w14:textId="77777777" w:rsidR="00CB54F5" w:rsidRPr="00F94162" w:rsidRDefault="00CB54F5">
            <w:pPr>
              <w:pStyle w:val="NoSpacing"/>
              <w:jc w:val="center"/>
              <w:rPr>
                <w:rFonts w:ascii="Trebuchet MS" w:hAnsi="Trebuchet MS"/>
                <w:b w:val="0"/>
                <w:bCs w:val="0"/>
              </w:rPr>
            </w:pPr>
            <w:r w:rsidRPr="00F94162">
              <w:rPr>
                <w:rFonts w:ascii="Trebuchet MS" w:hAnsi="Trebuchet MS"/>
                <w:b w:val="0"/>
                <w:bCs w:val="0"/>
              </w:rPr>
              <w:t>£10</w:t>
            </w:r>
          </w:p>
        </w:tc>
        <w:tc>
          <w:tcPr>
            <w:tcW w:w="2268" w:type="dxa"/>
          </w:tcPr>
          <w:p w14:paraId="2B581A94" w14:textId="77777777" w:rsidR="00CB54F5" w:rsidRPr="00F94162" w:rsidRDefault="00CB54F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£8</w:t>
            </w:r>
          </w:p>
        </w:tc>
        <w:tc>
          <w:tcPr>
            <w:tcW w:w="2268" w:type="dxa"/>
          </w:tcPr>
          <w:p w14:paraId="6E005EDA" w14:textId="77777777" w:rsidR="00CB54F5" w:rsidRPr="00F94162" w:rsidRDefault="00CB54F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£6</w:t>
            </w:r>
          </w:p>
        </w:tc>
      </w:tr>
      <w:tr w:rsidR="00CB54F5" w:rsidRPr="00F94162" w14:paraId="418B197B" w14:textId="77777777" w:rsidTr="008B51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4088BB1C" w14:textId="77777777" w:rsidR="00CB54F5" w:rsidRPr="00F94162" w:rsidRDefault="00CB54F5">
            <w:pPr>
              <w:pStyle w:val="NoSpacing"/>
              <w:jc w:val="center"/>
              <w:rPr>
                <w:rFonts w:ascii="Trebuchet MS" w:hAnsi="Trebuchet MS"/>
                <w:b w:val="0"/>
                <w:bCs w:val="0"/>
              </w:rPr>
            </w:pPr>
            <w:r w:rsidRPr="00F94162">
              <w:rPr>
                <w:rFonts w:ascii="Trebuchet MS" w:hAnsi="Trebuchet MS"/>
                <w:b w:val="0"/>
                <w:bCs w:val="0"/>
              </w:rPr>
              <w:t>£15</w:t>
            </w:r>
          </w:p>
        </w:tc>
        <w:tc>
          <w:tcPr>
            <w:tcW w:w="2268" w:type="dxa"/>
          </w:tcPr>
          <w:p w14:paraId="587F0666" w14:textId="77777777" w:rsidR="00CB54F5" w:rsidRPr="00F94162" w:rsidRDefault="00CB54F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£12</w:t>
            </w:r>
          </w:p>
        </w:tc>
        <w:tc>
          <w:tcPr>
            <w:tcW w:w="2268" w:type="dxa"/>
          </w:tcPr>
          <w:p w14:paraId="1C25601B" w14:textId="77777777" w:rsidR="00CB54F5" w:rsidRPr="00F94162" w:rsidRDefault="00CB54F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£9</w:t>
            </w:r>
          </w:p>
        </w:tc>
      </w:tr>
      <w:tr w:rsidR="00CB54F5" w:rsidRPr="00F94162" w14:paraId="51E49A95" w14:textId="77777777" w:rsidTr="008B5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105D513D" w14:textId="77777777" w:rsidR="00CB54F5" w:rsidRPr="00F94162" w:rsidRDefault="00CB54F5">
            <w:pPr>
              <w:pStyle w:val="NoSpacing"/>
              <w:jc w:val="center"/>
              <w:rPr>
                <w:rFonts w:ascii="Trebuchet MS" w:hAnsi="Trebuchet MS"/>
                <w:b w:val="0"/>
                <w:bCs w:val="0"/>
              </w:rPr>
            </w:pPr>
            <w:r w:rsidRPr="00F94162">
              <w:rPr>
                <w:rFonts w:ascii="Trebuchet MS" w:hAnsi="Trebuchet MS"/>
                <w:b w:val="0"/>
                <w:bCs w:val="0"/>
              </w:rPr>
              <w:t>£20</w:t>
            </w:r>
          </w:p>
        </w:tc>
        <w:tc>
          <w:tcPr>
            <w:tcW w:w="2268" w:type="dxa"/>
          </w:tcPr>
          <w:p w14:paraId="6702448F" w14:textId="77777777" w:rsidR="00CB54F5" w:rsidRPr="00F94162" w:rsidRDefault="00CB54F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£16</w:t>
            </w:r>
          </w:p>
        </w:tc>
        <w:tc>
          <w:tcPr>
            <w:tcW w:w="2268" w:type="dxa"/>
          </w:tcPr>
          <w:p w14:paraId="5D0D1304" w14:textId="77777777" w:rsidR="00CB54F5" w:rsidRPr="00F94162" w:rsidRDefault="00CB54F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</w:rPr>
            </w:pPr>
            <w:r w:rsidRPr="00F94162">
              <w:rPr>
                <w:rFonts w:ascii="Trebuchet MS" w:hAnsi="Trebuchet MS"/>
              </w:rPr>
              <w:t>£12</w:t>
            </w:r>
          </w:p>
        </w:tc>
      </w:tr>
    </w:tbl>
    <w:p w14:paraId="6C313000" w14:textId="360B6065" w:rsidR="00E321CB" w:rsidRPr="00F94162" w:rsidRDefault="00E321CB" w:rsidP="00E321CB">
      <w:pPr>
        <w:pStyle w:val="NoSpacing"/>
        <w:rPr>
          <w:rFonts w:ascii="Trebuchet MS" w:hAnsi="Trebuchet MS" w:cstheme="minorHAnsi"/>
        </w:rPr>
      </w:pPr>
    </w:p>
    <w:p w14:paraId="0D68C2C7" w14:textId="791FB9A3" w:rsidR="00E321CB" w:rsidRPr="00F94162" w:rsidRDefault="71525642" w:rsidP="00C9202A">
      <w:pPr>
        <w:pStyle w:val="Heading2"/>
        <w:rPr>
          <w:shd w:val="clear" w:color="auto" w:fill="FFFFFF"/>
        </w:rPr>
      </w:pPr>
      <w:bookmarkStart w:id="15" w:name="_Toc148082758"/>
      <w:r w:rsidRPr="00F94162">
        <w:rPr>
          <w:shd w:val="clear" w:color="auto" w:fill="FFFFFF"/>
        </w:rPr>
        <w:t>C</w:t>
      </w:r>
      <w:r w:rsidR="00E321CB" w:rsidRPr="00F94162">
        <w:rPr>
          <w:shd w:val="clear" w:color="auto" w:fill="FFFFFF"/>
        </w:rPr>
        <w:t xml:space="preserve">an I still </w:t>
      </w:r>
      <w:r w:rsidR="00CB54F5" w:rsidRPr="00F94162">
        <w:rPr>
          <w:shd w:val="clear" w:color="auto" w:fill="FFFFFF"/>
        </w:rPr>
        <w:t>donate via</w:t>
      </w:r>
      <w:r w:rsidR="00E321CB" w:rsidRPr="00F94162">
        <w:rPr>
          <w:shd w:val="clear" w:color="auto" w:fill="FFFFFF"/>
        </w:rPr>
        <w:t xml:space="preserve"> Payroll Giving</w:t>
      </w:r>
      <w:r w:rsidR="3FB94A68" w:rsidRPr="00F94162">
        <w:rPr>
          <w:shd w:val="clear" w:color="auto" w:fill="FFFFFF"/>
        </w:rPr>
        <w:t xml:space="preserve"> if I don’t pay tax</w:t>
      </w:r>
      <w:r w:rsidR="00E321CB" w:rsidRPr="00F94162">
        <w:rPr>
          <w:shd w:val="clear" w:color="auto" w:fill="FFFFFF"/>
        </w:rPr>
        <w:t>?</w:t>
      </w:r>
      <w:bookmarkEnd w:id="15"/>
    </w:p>
    <w:p w14:paraId="73F4B3AA" w14:textId="3204A735" w:rsidR="00E321CB" w:rsidRPr="00F94162" w:rsidRDefault="00E321CB" w:rsidP="7B6DDC26">
      <w:pPr>
        <w:pStyle w:val="NoSpacing"/>
        <w:numPr>
          <w:ilvl w:val="0"/>
          <w:numId w:val="8"/>
        </w:numPr>
        <w:rPr>
          <w:rFonts w:ascii="Trebuchet MS" w:eastAsiaTheme="minorEastAsia" w:hAnsi="Trebuchet MS"/>
          <w:color w:val="333333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Yes, you can still </w:t>
      </w:r>
      <w:r w:rsidR="00CB54F5" w:rsidRPr="00F94162">
        <w:rPr>
          <w:rFonts w:ascii="Trebuchet MS" w:hAnsi="Trebuchet MS"/>
          <w:shd w:val="clear" w:color="auto" w:fill="FFFFFF"/>
        </w:rPr>
        <w:t>give using</w:t>
      </w:r>
      <w:r w:rsidRPr="00F94162">
        <w:rPr>
          <w:rFonts w:ascii="Trebuchet MS" w:hAnsi="Trebuchet MS"/>
          <w:shd w:val="clear" w:color="auto" w:fill="FFFFFF"/>
        </w:rPr>
        <w:t xml:space="preserve"> Payroll Giving but you won't</w:t>
      </w:r>
      <w:r w:rsidR="00CB54F5" w:rsidRPr="00F94162">
        <w:rPr>
          <w:rFonts w:ascii="Trebuchet MS" w:hAnsi="Trebuchet MS"/>
          <w:shd w:val="clear" w:color="auto" w:fill="FFFFFF"/>
        </w:rPr>
        <w:t xml:space="preserve"> benefit from the </w:t>
      </w:r>
      <w:r w:rsidRPr="00F94162">
        <w:rPr>
          <w:rFonts w:ascii="Trebuchet MS" w:hAnsi="Trebuchet MS"/>
          <w:shd w:val="clear" w:color="auto" w:fill="FFFFFF"/>
        </w:rPr>
        <w:t xml:space="preserve">tax </w:t>
      </w:r>
      <w:r w:rsidR="00CB54F5" w:rsidRPr="00F94162">
        <w:rPr>
          <w:rFonts w:ascii="Trebuchet MS" w:hAnsi="Trebuchet MS"/>
          <w:shd w:val="clear" w:color="auto" w:fill="FFFFFF"/>
        </w:rPr>
        <w:t>saving</w:t>
      </w:r>
      <w:r w:rsidR="00307391" w:rsidRPr="00F94162">
        <w:rPr>
          <w:rFonts w:ascii="Trebuchet MS" w:hAnsi="Trebuchet MS"/>
          <w:shd w:val="clear" w:color="auto" w:fill="FFFFFF"/>
        </w:rPr>
        <w:t>.</w:t>
      </w:r>
      <w:r w:rsidR="2C95EAB9" w:rsidRPr="00F94162">
        <w:rPr>
          <w:rFonts w:ascii="Trebuchet MS" w:hAnsi="Trebuchet MS"/>
          <w:shd w:val="clear" w:color="auto" w:fill="FFFFFF"/>
        </w:rPr>
        <w:t xml:space="preserve"> </w:t>
      </w:r>
      <w:r w:rsidR="2F4C2056" w:rsidRPr="00F94162">
        <w:rPr>
          <w:rFonts w:ascii="Trebuchet MS" w:eastAsiaTheme="minorEastAsia" w:hAnsi="Trebuchet MS"/>
        </w:rPr>
        <w:t>This means your chosen donation</w:t>
      </w:r>
      <w:r w:rsidR="74EE5CFE" w:rsidRPr="00F94162">
        <w:rPr>
          <w:rFonts w:ascii="Trebuchet MS" w:eastAsiaTheme="minorEastAsia" w:hAnsi="Trebuchet MS"/>
        </w:rPr>
        <w:t xml:space="preserve"> </w:t>
      </w:r>
      <w:r w:rsidR="2F4C2056" w:rsidRPr="00F94162">
        <w:rPr>
          <w:rFonts w:ascii="Trebuchet MS" w:eastAsiaTheme="minorEastAsia" w:hAnsi="Trebuchet MS"/>
        </w:rPr>
        <w:t xml:space="preserve">will cost you the full </w:t>
      </w:r>
      <w:r w:rsidR="6839C039" w:rsidRPr="00F94162">
        <w:rPr>
          <w:rFonts w:ascii="Trebuchet MS" w:eastAsiaTheme="minorEastAsia" w:hAnsi="Trebuchet MS"/>
        </w:rPr>
        <w:t>amount</w:t>
      </w:r>
      <w:r w:rsidR="2F4C2056" w:rsidRPr="00F94162">
        <w:rPr>
          <w:rFonts w:ascii="Trebuchet MS" w:eastAsiaTheme="minorEastAsia" w:hAnsi="Trebuchet MS"/>
        </w:rPr>
        <w:t>.</w:t>
      </w:r>
      <w:r w:rsidR="37460CED" w:rsidRPr="00F94162">
        <w:rPr>
          <w:rFonts w:ascii="Trebuchet MS" w:eastAsiaTheme="minorEastAsia" w:hAnsi="Trebuchet MS"/>
        </w:rPr>
        <w:t xml:space="preserve"> For example, a £10 donation will cost you £10.</w:t>
      </w:r>
      <w:r w:rsidR="2F4C2056" w:rsidRPr="00F94162">
        <w:rPr>
          <w:rFonts w:ascii="Trebuchet MS" w:eastAsiaTheme="minorEastAsia" w:hAnsi="Trebuchet MS"/>
          <w:color w:val="333333"/>
        </w:rPr>
        <w:t xml:space="preserve"> </w:t>
      </w:r>
    </w:p>
    <w:p w14:paraId="23392DD6" w14:textId="3A57DC4F" w:rsidR="2A1B6B6A" w:rsidRPr="00F94162" w:rsidRDefault="2A1B6B6A" w:rsidP="2A1B6B6A">
      <w:pPr>
        <w:pStyle w:val="NoSpacing"/>
        <w:rPr>
          <w:rFonts w:ascii="Trebuchet MS" w:hAnsi="Trebuchet MS"/>
          <w:b/>
          <w:bCs/>
        </w:rPr>
      </w:pPr>
    </w:p>
    <w:p w14:paraId="0D9D7D24" w14:textId="431C3DEB" w:rsidR="00E321CB" w:rsidRPr="00F94162" w:rsidRDefault="00E321CB" w:rsidP="00C9202A">
      <w:pPr>
        <w:pStyle w:val="Heading2"/>
        <w:rPr>
          <w:shd w:val="clear" w:color="auto" w:fill="FFFFFF"/>
        </w:rPr>
      </w:pPr>
      <w:bookmarkStart w:id="16" w:name="_Toc148082759"/>
      <w:r w:rsidRPr="00F94162">
        <w:rPr>
          <w:shd w:val="clear" w:color="auto" w:fill="FFFFFF"/>
        </w:rPr>
        <w:t>What if I don’t know what my tax bracket is?</w:t>
      </w:r>
      <w:bookmarkEnd w:id="16"/>
      <w:r w:rsidRPr="00F94162">
        <w:rPr>
          <w:shd w:val="clear" w:color="auto" w:fill="FFFFFF"/>
        </w:rPr>
        <w:t xml:space="preserve"> </w:t>
      </w:r>
    </w:p>
    <w:p w14:paraId="6DD695A2" w14:textId="5E9E4B42" w:rsidR="00E321CB" w:rsidRPr="00F94162" w:rsidRDefault="00E321CB" w:rsidP="7B6DDC26">
      <w:pPr>
        <w:pStyle w:val="NoSpacing"/>
        <w:numPr>
          <w:ilvl w:val="0"/>
          <w:numId w:val="8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The </w:t>
      </w:r>
      <w:r w:rsidR="1E15D456" w:rsidRPr="00F94162">
        <w:rPr>
          <w:rFonts w:ascii="Trebuchet MS" w:hAnsi="Trebuchet MS"/>
          <w:shd w:val="clear" w:color="auto" w:fill="FFFFFF"/>
        </w:rPr>
        <w:t>correct</w:t>
      </w:r>
      <w:r w:rsidRPr="00F94162">
        <w:rPr>
          <w:rFonts w:ascii="Trebuchet MS" w:hAnsi="Trebuchet MS"/>
          <w:shd w:val="clear" w:color="auto" w:fill="FFFFFF"/>
        </w:rPr>
        <w:t xml:space="preserve"> tax </w:t>
      </w:r>
      <w:r w:rsidR="00CB54F5" w:rsidRPr="00F94162">
        <w:rPr>
          <w:rFonts w:ascii="Trebuchet MS" w:hAnsi="Trebuchet MS"/>
          <w:shd w:val="clear" w:color="auto" w:fill="FFFFFF"/>
        </w:rPr>
        <w:t xml:space="preserve">bracket </w:t>
      </w:r>
      <w:r w:rsidRPr="00F94162">
        <w:rPr>
          <w:rFonts w:ascii="Trebuchet MS" w:hAnsi="Trebuchet MS"/>
          <w:shd w:val="clear" w:color="auto" w:fill="FFFFFF"/>
        </w:rPr>
        <w:t xml:space="preserve">will </w:t>
      </w:r>
      <w:r w:rsidR="00BB58BD" w:rsidRPr="00F94162">
        <w:rPr>
          <w:rFonts w:ascii="Trebuchet MS" w:hAnsi="Trebuchet MS"/>
          <w:shd w:val="clear" w:color="auto" w:fill="FFFFFF"/>
        </w:rPr>
        <w:t xml:space="preserve">be </w:t>
      </w:r>
      <w:r w:rsidRPr="00F94162">
        <w:rPr>
          <w:rFonts w:ascii="Trebuchet MS" w:hAnsi="Trebuchet MS"/>
          <w:shd w:val="clear" w:color="auto" w:fill="FFFFFF"/>
        </w:rPr>
        <w:t xml:space="preserve">automatically applied by your </w:t>
      </w:r>
      <w:r w:rsidR="00CB54F5" w:rsidRPr="00F94162">
        <w:rPr>
          <w:rFonts w:ascii="Trebuchet MS" w:hAnsi="Trebuchet MS"/>
          <w:shd w:val="clear" w:color="auto" w:fill="FFFFFF"/>
        </w:rPr>
        <w:t>employer’s</w:t>
      </w:r>
      <w:r w:rsidR="00307391" w:rsidRPr="00F94162">
        <w:rPr>
          <w:rFonts w:ascii="Trebuchet MS" w:hAnsi="Trebuchet MS"/>
          <w:shd w:val="clear" w:color="auto" w:fill="FFFFFF"/>
        </w:rPr>
        <w:t xml:space="preserve"> </w:t>
      </w:r>
      <w:r w:rsidRPr="00F94162">
        <w:rPr>
          <w:rFonts w:ascii="Trebuchet MS" w:hAnsi="Trebuchet MS"/>
          <w:shd w:val="clear" w:color="auto" w:fill="FFFFFF"/>
        </w:rPr>
        <w:t>payroll</w:t>
      </w:r>
      <w:r w:rsidR="00BB58BD" w:rsidRPr="00F94162">
        <w:rPr>
          <w:rFonts w:ascii="Trebuchet MS" w:hAnsi="Trebuchet MS"/>
          <w:shd w:val="clear" w:color="auto" w:fill="FFFFFF"/>
        </w:rPr>
        <w:t>.</w:t>
      </w:r>
    </w:p>
    <w:p w14:paraId="518EF636" w14:textId="77777777" w:rsidR="00E321CB" w:rsidRPr="00F94162" w:rsidRDefault="00E321CB" w:rsidP="00E321CB">
      <w:pPr>
        <w:pStyle w:val="NoSpacing"/>
        <w:rPr>
          <w:rFonts w:ascii="Trebuchet MS" w:hAnsi="Trebuchet MS" w:cstheme="minorHAnsi"/>
          <w:color w:val="3E474C"/>
          <w:shd w:val="clear" w:color="auto" w:fill="FFFFFF"/>
        </w:rPr>
      </w:pPr>
    </w:p>
    <w:p w14:paraId="74886974" w14:textId="77777777" w:rsidR="00E321CB" w:rsidRPr="00F94162" w:rsidRDefault="00E321CB" w:rsidP="00C9202A">
      <w:pPr>
        <w:pStyle w:val="Heading2"/>
        <w:rPr>
          <w:shd w:val="clear" w:color="auto" w:fill="FFFFFF"/>
        </w:rPr>
      </w:pPr>
      <w:bookmarkStart w:id="17" w:name="_Toc148082760"/>
      <w:r w:rsidRPr="00F94162">
        <w:rPr>
          <w:shd w:val="clear" w:color="auto" w:fill="FFFFFF"/>
        </w:rPr>
        <w:t>If I pay a higher rate of tax, how does that affect my donation?</w:t>
      </w:r>
      <w:bookmarkEnd w:id="17"/>
      <w:r w:rsidRPr="00F94162">
        <w:rPr>
          <w:shd w:val="clear" w:color="auto" w:fill="FFFFFF"/>
        </w:rPr>
        <w:t xml:space="preserve"> </w:t>
      </w:r>
    </w:p>
    <w:p w14:paraId="5B38478A" w14:textId="335E7F30" w:rsidR="00E321CB" w:rsidRPr="00F94162" w:rsidRDefault="00E321CB" w:rsidP="2A1B6B6A">
      <w:pPr>
        <w:pStyle w:val="NoSpacing"/>
        <w:numPr>
          <w:ilvl w:val="0"/>
          <w:numId w:val="8"/>
        </w:numPr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 xml:space="preserve">The tax benefit you receive </w:t>
      </w:r>
      <w:r w:rsidR="00BB58BD" w:rsidRPr="00F94162">
        <w:rPr>
          <w:rFonts w:ascii="Trebuchet MS" w:hAnsi="Trebuchet MS"/>
          <w:shd w:val="clear" w:color="auto" w:fill="FFFFFF"/>
        </w:rPr>
        <w:t>will correspond to the</w:t>
      </w:r>
      <w:r w:rsidRPr="00F94162">
        <w:rPr>
          <w:rFonts w:ascii="Trebuchet MS" w:hAnsi="Trebuchet MS"/>
          <w:shd w:val="clear" w:color="auto" w:fill="FFFFFF"/>
        </w:rPr>
        <w:t xml:space="preserve"> amount of tax you pay</w:t>
      </w:r>
      <w:r w:rsidR="00BB58BD" w:rsidRPr="00F94162">
        <w:rPr>
          <w:rFonts w:ascii="Trebuchet MS" w:hAnsi="Trebuchet MS"/>
          <w:shd w:val="clear" w:color="auto" w:fill="FFFFFF"/>
        </w:rPr>
        <w:t>.</w:t>
      </w:r>
      <w:r w:rsidRPr="00F94162">
        <w:rPr>
          <w:rFonts w:ascii="Trebuchet MS" w:hAnsi="Trebuchet MS"/>
          <w:shd w:val="clear" w:color="auto" w:fill="FFFFFF"/>
        </w:rPr>
        <w:t xml:space="preserve"> </w:t>
      </w:r>
      <w:r w:rsidR="00CB54F5" w:rsidRPr="00F94162">
        <w:rPr>
          <w:rFonts w:ascii="Trebuchet MS" w:hAnsi="Trebuchet MS"/>
          <w:shd w:val="clear" w:color="auto" w:fill="FFFFFF"/>
        </w:rPr>
        <w:t xml:space="preserve">For </w:t>
      </w:r>
      <w:r w:rsidR="6CD81A0C" w:rsidRPr="00F94162">
        <w:rPr>
          <w:rFonts w:ascii="Trebuchet MS" w:hAnsi="Trebuchet MS"/>
          <w:shd w:val="clear" w:color="auto" w:fill="FFFFFF"/>
        </w:rPr>
        <w:t xml:space="preserve">a </w:t>
      </w:r>
      <w:r w:rsidR="00CB54F5" w:rsidRPr="00F94162">
        <w:rPr>
          <w:rFonts w:ascii="Trebuchet MS" w:hAnsi="Trebuchet MS"/>
          <w:shd w:val="clear" w:color="auto" w:fill="FFFFFF"/>
        </w:rPr>
        <w:t>higher</w:t>
      </w:r>
      <w:r w:rsidR="00BB58BD" w:rsidRPr="00F94162">
        <w:rPr>
          <w:rFonts w:ascii="Trebuchet MS" w:hAnsi="Trebuchet MS"/>
          <w:shd w:val="clear" w:color="auto" w:fill="FFFFFF"/>
        </w:rPr>
        <w:t xml:space="preserve"> rate</w:t>
      </w:r>
      <w:r w:rsidRPr="00F94162">
        <w:rPr>
          <w:rFonts w:ascii="Trebuchet MS" w:hAnsi="Trebuchet MS"/>
          <w:shd w:val="clear" w:color="auto" w:fill="FFFFFF"/>
        </w:rPr>
        <w:t xml:space="preserve"> </w:t>
      </w:r>
      <w:r w:rsidR="00307391" w:rsidRPr="00F94162">
        <w:rPr>
          <w:rFonts w:ascii="Trebuchet MS" w:hAnsi="Trebuchet MS"/>
          <w:shd w:val="clear" w:color="auto" w:fill="FFFFFF"/>
        </w:rPr>
        <w:t>taxpayer</w:t>
      </w:r>
      <w:r w:rsidRPr="00F94162">
        <w:rPr>
          <w:rFonts w:ascii="Trebuchet MS" w:hAnsi="Trebuchet MS"/>
          <w:shd w:val="clear" w:color="auto" w:fill="FFFFFF"/>
        </w:rPr>
        <w:t xml:space="preserve"> (</w:t>
      </w:r>
      <w:proofErr w:type="gramStart"/>
      <w:r w:rsidR="45BEA118" w:rsidRPr="00F94162">
        <w:rPr>
          <w:rFonts w:ascii="Trebuchet MS" w:hAnsi="Trebuchet MS"/>
          <w:shd w:val="clear" w:color="auto" w:fill="FFFFFF"/>
        </w:rPr>
        <w:t>e.g.</w:t>
      </w:r>
      <w:proofErr w:type="gramEnd"/>
      <w:r w:rsidR="00F74EC0" w:rsidRPr="00F94162">
        <w:rPr>
          <w:rFonts w:ascii="Trebuchet MS" w:hAnsi="Trebuchet MS"/>
          <w:shd w:val="clear" w:color="auto" w:fill="FFFFFF"/>
        </w:rPr>
        <w:t xml:space="preserve"> </w:t>
      </w:r>
      <w:r w:rsidRPr="00F94162">
        <w:rPr>
          <w:rFonts w:ascii="Trebuchet MS" w:hAnsi="Trebuchet MS"/>
          <w:shd w:val="clear" w:color="auto" w:fill="FFFFFF"/>
        </w:rPr>
        <w:t xml:space="preserve">40% or 45%) Payroll Giving is the only way </w:t>
      </w:r>
      <w:r w:rsidR="6D6ED49F" w:rsidRPr="00F94162">
        <w:rPr>
          <w:rFonts w:ascii="Trebuchet MS" w:hAnsi="Trebuchet MS"/>
          <w:shd w:val="clear" w:color="auto" w:fill="FFFFFF"/>
        </w:rPr>
        <w:t>to</w:t>
      </w:r>
      <w:r w:rsidRPr="00F94162">
        <w:rPr>
          <w:rFonts w:ascii="Trebuchet MS" w:hAnsi="Trebuchet MS"/>
          <w:shd w:val="clear" w:color="auto" w:fill="FFFFFF"/>
        </w:rPr>
        <w:t xml:space="preserve"> give to charity and receive your full tax benefit.</w:t>
      </w:r>
      <w:r w:rsidR="79B0B716" w:rsidRPr="00F94162">
        <w:rPr>
          <w:rFonts w:ascii="Trebuchet MS" w:hAnsi="Trebuchet MS"/>
          <w:shd w:val="clear" w:color="auto" w:fill="FFFFFF"/>
        </w:rPr>
        <w:t xml:space="preserve"> </w:t>
      </w:r>
    </w:p>
    <w:p w14:paraId="6B763CC8" w14:textId="4F80CB4C" w:rsidR="00C9170C" w:rsidRPr="00F94162" w:rsidRDefault="3CF48209" w:rsidP="7B6DDC26">
      <w:pPr>
        <w:pStyle w:val="NoSpacing"/>
        <w:rPr>
          <w:rFonts w:ascii="Trebuchet MS" w:hAnsi="Trebuchet MS"/>
          <w:shd w:val="clear" w:color="auto" w:fill="FFFFFF"/>
        </w:rPr>
      </w:pPr>
      <w:r w:rsidRPr="00F94162">
        <w:rPr>
          <w:rFonts w:ascii="Trebuchet MS" w:hAnsi="Trebuchet MS"/>
        </w:rPr>
        <w:t xml:space="preserve"> </w:t>
      </w:r>
    </w:p>
    <w:p w14:paraId="15765644" w14:textId="77777777" w:rsidR="00BF38A2" w:rsidRPr="00F94162" w:rsidRDefault="00BF38A2" w:rsidP="00C9170C">
      <w:pPr>
        <w:pStyle w:val="NoSpacing"/>
        <w:rPr>
          <w:rFonts w:ascii="Trebuchet MS" w:hAnsi="Trebuchet MS" w:cstheme="minorHAnsi"/>
          <w:color w:val="3E474C"/>
          <w:shd w:val="clear" w:color="auto" w:fill="FFFFFF"/>
        </w:rPr>
      </w:pPr>
    </w:p>
    <w:p w14:paraId="2A989383" w14:textId="1A0CD8D6" w:rsidR="00CB54F5" w:rsidRPr="00F94162" w:rsidRDefault="6B3ACFEA" w:rsidP="00C9202A">
      <w:pPr>
        <w:pStyle w:val="Heading1"/>
      </w:pPr>
      <w:bookmarkStart w:id="18" w:name="_Toc148082761"/>
      <w:r w:rsidRPr="00F94162">
        <w:t>Staying in touch</w:t>
      </w:r>
      <w:bookmarkEnd w:id="18"/>
    </w:p>
    <w:p w14:paraId="74673FB3" w14:textId="77777777" w:rsidR="00CB54F5" w:rsidRPr="00F94162" w:rsidRDefault="00CB54F5" w:rsidP="00C9170C">
      <w:pPr>
        <w:pStyle w:val="NoSpacing"/>
        <w:rPr>
          <w:rFonts w:ascii="Trebuchet MS" w:hAnsi="Trebuchet MS" w:cstheme="minorHAnsi"/>
          <w:b/>
          <w:bCs/>
          <w:shd w:val="clear" w:color="auto" w:fill="FFFFFF"/>
        </w:rPr>
      </w:pPr>
    </w:p>
    <w:p w14:paraId="13968232" w14:textId="51062932" w:rsidR="00D82E80" w:rsidRPr="00F94162" w:rsidRDefault="00D82E80" w:rsidP="00C9202A">
      <w:pPr>
        <w:pStyle w:val="Heading2"/>
        <w:rPr>
          <w:shd w:val="clear" w:color="auto" w:fill="FFFFFF"/>
        </w:rPr>
      </w:pPr>
      <w:bookmarkStart w:id="19" w:name="_Toc148082762"/>
      <w:r w:rsidRPr="00F94162">
        <w:rPr>
          <w:shd w:val="clear" w:color="auto" w:fill="FFFFFF"/>
        </w:rPr>
        <w:t>Will FareShare get in touch with me?</w:t>
      </w:r>
      <w:bookmarkEnd w:id="19"/>
      <w:r w:rsidRPr="00F94162">
        <w:rPr>
          <w:shd w:val="clear" w:color="auto" w:fill="FFFFFF"/>
        </w:rPr>
        <w:t xml:space="preserve"> </w:t>
      </w:r>
    </w:p>
    <w:p w14:paraId="4DE934A8" w14:textId="1D5A17E4" w:rsidR="00D82E80" w:rsidRPr="00F94162" w:rsidRDefault="00D82E80">
      <w:pPr>
        <w:pStyle w:val="NoSpacing"/>
        <w:numPr>
          <w:ilvl w:val="0"/>
          <w:numId w:val="8"/>
        </w:numPr>
        <w:rPr>
          <w:rFonts w:ascii="Trebuchet MS" w:hAnsi="Trebuchet MS"/>
        </w:rPr>
      </w:pPr>
      <w:r w:rsidRPr="00F94162">
        <w:rPr>
          <w:rFonts w:ascii="Trebuchet MS" w:hAnsi="Trebuchet MS"/>
          <w:shd w:val="clear" w:color="auto" w:fill="FFFFFF"/>
        </w:rPr>
        <w:t>You</w:t>
      </w:r>
      <w:r w:rsidR="00E321CB" w:rsidRPr="00F94162">
        <w:rPr>
          <w:rFonts w:ascii="Trebuchet MS" w:hAnsi="Trebuchet MS"/>
          <w:shd w:val="clear" w:color="auto" w:fill="FFFFFF"/>
        </w:rPr>
        <w:t>’re</w:t>
      </w:r>
      <w:r w:rsidR="00471BAE" w:rsidRPr="00F94162">
        <w:rPr>
          <w:rFonts w:ascii="Trebuchet MS" w:hAnsi="Trebuchet MS"/>
          <w:shd w:val="clear" w:color="auto" w:fill="FFFFFF"/>
        </w:rPr>
        <w:t xml:space="preserve"> in control of how FareShare </w:t>
      </w:r>
      <w:r w:rsidR="71A1664E" w:rsidRPr="00F94162">
        <w:rPr>
          <w:rFonts w:ascii="Trebuchet MS" w:hAnsi="Trebuchet MS"/>
          <w:shd w:val="clear" w:color="auto" w:fill="FFFFFF"/>
        </w:rPr>
        <w:t>stays</w:t>
      </w:r>
      <w:r w:rsidR="7B8C0F18" w:rsidRPr="00F94162">
        <w:rPr>
          <w:rFonts w:ascii="Trebuchet MS" w:hAnsi="Trebuchet MS"/>
          <w:shd w:val="clear" w:color="auto" w:fill="FFFFFF"/>
        </w:rPr>
        <w:t xml:space="preserve"> in</w:t>
      </w:r>
      <w:r w:rsidR="7899A4F3" w:rsidRPr="00F94162">
        <w:rPr>
          <w:rFonts w:ascii="Trebuchet MS" w:hAnsi="Trebuchet MS"/>
          <w:shd w:val="clear" w:color="auto" w:fill="FFFFFF"/>
        </w:rPr>
        <w:t xml:space="preserve"> touch with you</w:t>
      </w:r>
      <w:r w:rsidR="53837F68" w:rsidRPr="00F94162">
        <w:rPr>
          <w:rFonts w:ascii="Trebuchet MS" w:hAnsi="Trebuchet MS"/>
          <w:shd w:val="clear" w:color="auto" w:fill="FFFFFF"/>
        </w:rPr>
        <w:t xml:space="preserve"> </w:t>
      </w:r>
      <w:r w:rsidR="7899A4F3" w:rsidRPr="00F94162">
        <w:rPr>
          <w:rFonts w:ascii="Trebuchet MS" w:hAnsi="Trebuchet MS"/>
          <w:shd w:val="clear" w:color="auto" w:fill="FFFFFF"/>
        </w:rPr>
        <w:t>an</w:t>
      </w:r>
      <w:r w:rsidR="236FE678" w:rsidRPr="00F94162">
        <w:rPr>
          <w:rFonts w:ascii="Trebuchet MS" w:hAnsi="Trebuchet MS"/>
          <w:shd w:val="clear" w:color="auto" w:fill="FFFFFF"/>
        </w:rPr>
        <w:t>d can indicate your preferred method of communication when</w:t>
      </w:r>
      <w:r w:rsidR="00471BAE" w:rsidRPr="00F94162">
        <w:rPr>
          <w:rFonts w:ascii="Trebuchet MS" w:hAnsi="Trebuchet MS"/>
          <w:shd w:val="clear" w:color="auto" w:fill="FFFFFF"/>
        </w:rPr>
        <w:t xml:space="preserve"> you set</w:t>
      </w:r>
      <w:r w:rsidR="1CD9B8F8" w:rsidRPr="00F94162">
        <w:rPr>
          <w:rFonts w:ascii="Trebuchet MS" w:hAnsi="Trebuchet MS"/>
          <w:shd w:val="clear" w:color="auto" w:fill="FFFFFF"/>
        </w:rPr>
        <w:t xml:space="preserve"> </w:t>
      </w:r>
      <w:r w:rsidR="00471BAE" w:rsidRPr="00F94162">
        <w:rPr>
          <w:rFonts w:ascii="Trebuchet MS" w:hAnsi="Trebuchet MS"/>
          <w:shd w:val="clear" w:color="auto" w:fill="FFFFFF"/>
        </w:rPr>
        <w:t>up your Payroll Gi</w:t>
      </w:r>
      <w:r w:rsidR="00CB54F5" w:rsidRPr="00F94162">
        <w:rPr>
          <w:rFonts w:ascii="Trebuchet MS" w:hAnsi="Trebuchet MS"/>
          <w:shd w:val="clear" w:color="auto" w:fill="FFFFFF"/>
        </w:rPr>
        <w:t>ving</w:t>
      </w:r>
      <w:r w:rsidR="00471BAE" w:rsidRPr="00F94162">
        <w:rPr>
          <w:rFonts w:ascii="Trebuchet MS" w:hAnsi="Trebuchet MS"/>
          <w:shd w:val="clear" w:color="auto" w:fill="FFFFFF"/>
        </w:rPr>
        <w:t xml:space="preserve">. You can change or update your communication preferences at any </w:t>
      </w:r>
      <w:r w:rsidR="3628AFC2" w:rsidRPr="00F94162">
        <w:rPr>
          <w:rFonts w:ascii="Trebuchet MS" w:hAnsi="Trebuchet MS"/>
          <w:shd w:val="clear" w:color="auto" w:fill="FFFFFF"/>
        </w:rPr>
        <w:t>time by</w:t>
      </w:r>
      <w:r w:rsidR="3628AFC2" w:rsidRPr="00F94162">
        <w:rPr>
          <w:rFonts w:ascii="Trebuchet MS" w:hAnsi="Trebuchet MS"/>
        </w:rPr>
        <w:t xml:space="preserve"> contacting us on:</w:t>
      </w:r>
    </w:p>
    <w:p w14:paraId="3121D9E9" w14:textId="77777777" w:rsidR="00D82E80" w:rsidRPr="00F94162" w:rsidRDefault="3628AFC2" w:rsidP="2A1B6B6A">
      <w:pPr>
        <w:pStyle w:val="NoSpacing"/>
        <w:numPr>
          <w:ilvl w:val="1"/>
          <w:numId w:val="8"/>
        </w:numPr>
        <w:rPr>
          <w:rFonts w:ascii="Trebuchet MS" w:hAnsi="Trebuchet MS"/>
          <w:shd w:val="clear" w:color="auto" w:fill="FFFFFF"/>
        </w:rPr>
      </w:pPr>
      <w:r w:rsidRPr="00F94162">
        <w:rPr>
          <w:rStyle w:val="Strong"/>
          <w:rFonts w:ascii="Trebuchet MS" w:hAnsi="Trebuchet MS"/>
          <w:b w:val="0"/>
          <w:bCs w:val="0"/>
          <w:color w:val="2E2E2E"/>
        </w:rPr>
        <w:t>Phone: 020 8187 2705</w:t>
      </w:r>
    </w:p>
    <w:p w14:paraId="4049DF23" w14:textId="761522C9" w:rsidR="00D82E80" w:rsidRPr="00F94162" w:rsidRDefault="3628AFC2" w:rsidP="2A1B6B6A">
      <w:pPr>
        <w:pStyle w:val="NoSpacing"/>
        <w:numPr>
          <w:ilvl w:val="1"/>
          <w:numId w:val="8"/>
        </w:numPr>
        <w:rPr>
          <w:rFonts w:ascii="Trebuchet MS" w:hAnsi="Trebuchet MS"/>
          <w:shd w:val="clear" w:color="auto" w:fill="FFFFFF"/>
        </w:rPr>
      </w:pPr>
      <w:r w:rsidRPr="00F94162">
        <w:rPr>
          <w:rStyle w:val="Strong"/>
          <w:rFonts w:ascii="Trebuchet MS" w:hAnsi="Trebuchet MS"/>
          <w:b w:val="0"/>
          <w:bCs w:val="0"/>
          <w:color w:val="2E2E2E"/>
        </w:rPr>
        <w:t>Email: </w:t>
      </w:r>
      <w:hyperlink r:id="rId13">
        <w:r w:rsidRPr="00F94162">
          <w:rPr>
            <w:rStyle w:val="Hyperlink"/>
            <w:rFonts w:ascii="Trebuchet MS" w:hAnsi="Trebuchet MS"/>
          </w:rPr>
          <w:t>fundraiser@fareshare.org.uk</w:t>
        </w:r>
      </w:hyperlink>
    </w:p>
    <w:p w14:paraId="4ECDDBBE" w14:textId="38318AB1" w:rsidR="00D82E80" w:rsidRPr="00F94162" w:rsidRDefault="00D82E80" w:rsidP="2A1B6B6A">
      <w:pPr>
        <w:pStyle w:val="NoSpacing"/>
        <w:rPr>
          <w:rFonts w:ascii="Trebuchet MS" w:hAnsi="Trebuchet MS"/>
          <w:shd w:val="clear" w:color="auto" w:fill="FFFFFF"/>
        </w:rPr>
      </w:pPr>
    </w:p>
    <w:p w14:paraId="2F7A7405" w14:textId="07C1A2AF" w:rsidR="000B0921" w:rsidRPr="00F94162" w:rsidRDefault="000B0921" w:rsidP="00C9170C">
      <w:pPr>
        <w:pStyle w:val="NoSpacing"/>
        <w:rPr>
          <w:rFonts w:ascii="Trebuchet MS" w:hAnsi="Trebuchet MS" w:cstheme="minorHAnsi"/>
          <w:shd w:val="clear" w:color="auto" w:fill="FFFFFF"/>
        </w:rPr>
      </w:pPr>
    </w:p>
    <w:p w14:paraId="27338009" w14:textId="40AB1E01" w:rsidR="000B0921" w:rsidRPr="00F94162" w:rsidRDefault="000B0921" w:rsidP="00C9202A">
      <w:pPr>
        <w:pStyle w:val="Heading2"/>
      </w:pPr>
      <w:bookmarkStart w:id="20" w:name="_Toc148082763"/>
      <w:r w:rsidRPr="00F94162">
        <w:t>What happens to my person information</w:t>
      </w:r>
      <w:r w:rsidR="4C505861" w:rsidRPr="00F94162">
        <w:t xml:space="preserve"> once it reaches FareShare</w:t>
      </w:r>
      <w:r w:rsidRPr="00F94162">
        <w:t>?</w:t>
      </w:r>
      <w:bookmarkEnd w:id="20"/>
      <w:r w:rsidRPr="00F94162">
        <w:t xml:space="preserve"> </w:t>
      </w:r>
    </w:p>
    <w:p w14:paraId="303C6CE7" w14:textId="7D01AC3E" w:rsidR="00CB54F5" w:rsidRPr="00F94162" w:rsidRDefault="000B0921" w:rsidP="00CB54F5">
      <w:pPr>
        <w:pStyle w:val="NoSpacing"/>
        <w:numPr>
          <w:ilvl w:val="0"/>
          <w:numId w:val="8"/>
        </w:numPr>
        <w:rPr>
          <w:rFonts w:ascii="Trebuchet MS" w:hAnsi="Trebuchet MS"/>
        </w:rPr>
      </w:pPr>
      <w:r w:rsidRPr="00F94162">
        <w:rPr>
          <w:rFonts w:ascii="Trebuchet MS" w:hAnsi="Trebuchet MS"/>
        </w:rPr>
        <w:t>Your data is stored in line with</w:t>
      </w:r>
      <w:r w:rsidR="00BB58BD" w:rsidRPr="00F94162">
        <w:rPr>
          <w:rFonts w:ascii="Trebuchet MS" w:hAnsi="Trebuchet MS"/>
        </w:rPr>
        <w:t xml:space="preserve"> FareShare’s privacy policy, available to view </w:t>
      </w:r>
      <w:r w:rsidR="00CB54F5" w:rsidRPr="00F94162">
        <w:rPr>
          <w:rFonts w:ascii="Trebuchet MS" w:hAnsi="Trebuchet MS"/>
        </w:rPr>
        <w:t xml:space="preserve">at </w:t>
      </w:r>
      <w:hyperlink r:id="rId14">
        <w:r w:rsidR="00CB54F5" w:rsidRPr="00F94162">
          <w:rPr>
            <w:rStyle w:val="Hyperlink"/>
            <w:rFonts w:ascii="Trebuchet MS" w:hAnsi="Trebuchet MS"/>
          </w:rPr>
          <w:t>www.fareshare.org.uk/privacy-policy</w:t>
        </w:r>
      </w:hyperlink>
      <w:r w:rsidR="00F74EC0" w:rsidRPr="00F94162">
        <w:rPr>
          <w:rFonts w:ascii="Trebuchet MS" w:hAnsi="Trebuchet MS"/>
        </w:rPr>
        <w:t>.</w:t>
      </w:r>
    </w:p>
    <w:p w14:paraId="28C258AE" w14:textId="5923B749" w:rsidR="00CB54F5" w:rsidRPr="00F94162" w:rsidRDefault="000B0921" w:rsidP="00CB54F5">
      <w:pPr>
        <w:pStyle w:val="NoSpacing"/>
        <w:numPr>
          <w:ilvl w:val="0"/>
          <w:numId w:val="8"/>
        </w:numPr>
        <w:rPr>
          <w:rFonts w:ascii="Trebuchet MS" w:hAnsi="Trebuchet MS"/>
        </w:rPr>
      </w:pPr>
      <w:r w:rsidRPr="00F94162">
        <w:rPr>
          <w:rFonts w:ascii="Trebuchet MS" w:hAnsi="Trebuchet MS"/>
        </w:rPr>
        <w:t xml:space="preserve">Your name, employer and donation amount </w:t>
      </w:r>
      <w:r w:rsidR="00F74EC0" w:rsidRPr="00F94162">
        <w:rPr>
          <w:rFonts w:ascii="Trebuchet MS" w:hAnsi="Trebuchet MS"/>
        </w:rPr>
        <w:t xml:space="preserve">will be </w:t>
      </w:r>
      <w:r w:rsidR="47D70CE6" w:rsidRPr="00F94162">
        <w:rPr>
          <w:rFonts w:ascii="Trebuchet MS" w:hAnsi="Trebuchet MS"/>
        </w:rPr>
        <w:t>forwarded</w:t>
      </w:r>
      <w:r w:rsidRPr="00F94162">
        <w:rPr>
          <w:rFonts w:ascii="Trebuchet MS" w:hAnsi="Trebuchet MS"/>
        </w:rPr>
        <w:t xml:space="preserve"> to </w:t>
      </w:r>
      <w:r w:rsidR="00BB58BD" w:rsidRPr="00F94162">
        <w:rPr>
          <w:rFonts w:ascii="Trebuchet MS" w:hAnsi="Trebuchet MS"/>
        </w:rPr>
        <w:t>FareShare</w:t>
      </w:r>
      <w:r w:rsidR="5F73BA17" w:rsidRPr="00F94162">
        <w:rPr>
          <w:rFonts w:ascii="Trebuchet MS" w:hAnsi="Trebuchet MS"/>
        </w:rPr>
        <w:t xml:space="preserve"> for donation management purposes.</w:t>
      </w:r>
    </w:p>
    <w:p w14:paraId="6E79FBE9" w14:textId="77777777" w:rsidR="008C3C66" w:rsidRPr="00F94162" w:rsidRDefault="008C3C66" w:rsidP="008C3C66">
      <w:pPr>
        <w:pStyle w:val="NoSpacing"/>
        <w:rPr>
          <w:rFonts w:ascii="Trebuchet MS" w:hAnsi="Trebuchet MS"/>
        </w:rPr>
      </w:pPr>
    </w:p>
    <w:p w14:paraId="7495ACC9" w14:textId="1F36588E" w:rsidR="2A1B6B6A" w:rsidRPr="00F94162" w:rsidRDefault="2A1B6B6A" w:rsidP="2A1B6B6A">
      <w:pPr>
        <w:pStyle w:val="NoSpacing"/>
        <w:rPr>
          <w:rFonts w:ascii="Trebuchet MS" w:hAnsi="Trebuchet MS"/>
          <w:b/>
          <w:bCs/>
        </w:rPr>
      </w:pPr>
    </w:p>
    <w:p w14:paraId="6F78EBA7" w14:textId="032E01B4" w:rsidR="000B0921" w:rsidRPr="00F94162" w:rsidRDefault="000B0921" w:rsidP="00C9202A">
      <w:pPr>
        <w:pStyle w:val="Heading2"/>
        <w:rPr>
          <w:shd w:val="clear" w:color="auto" w:fill="FFFFFF"/>
        </w:rPr>
      </w:pPr>
      <w:bookmarkStart w:id="21" w:name="_Toc148082764"/>
      <w:r w:rsidRPr="00F94162">
        <w:rPr>
          <w:shd w:val="clear" w:color="auto" w:fill="FFFFFF"/>
        </w:rPr>
        <w:t>What if I want to stop or change the</w:t>
      </w:r>
      <w:r w:rsidR="101AA2EC" w:rsidRPr="00F94162">
        <w:rPr>
          <w:shd w:val="clear" w:color="auto" w:fill="FFFFFF"/>
        </w:rPr>
        <w:t xml:space="preserve"> type of </w:t>
      </w:r>
      <w:proofErr w:type="gramStart"/>
      <w:r w:rsidR="101AA2EC" w:rsidRPr="00F94162">
        <w:rPr>
          <w:shd w:val="clear" w:color="auto" w:fill="FFFFFF"/>
        </w:rPr>
        <w:t>communication</w:t>
      </w:r>
      <w:proofErr w:type="gramEnd"/>
      <w:r w:rsidRPr="00F94162">
        <w:t xml:space="preserve"> </w:t>
      </w:r>
      <w:r w:rsidRPr="00F94162">
        <w:rPr>
          <w:shd w:val="clear" w:color="auto" w:fill="FFFFFF"/>
        </w:rPr>
        <w:t>I’m receiving from FareShare?</w:t>
      </w:r>
      <w:bookmarkEnd w:id="21"/>
      <w:r w:rsidRPr="00F94162">
        <w:rPr>
          <w:shd w:val="clear" w:color="auto" w:fill="FFFFFF"/>
        </w:rPr>
        <w:t xml:space="preserve"> </w:t>
      </w:r>
    </w:p>
    <w:p w14:paraId="7B108C85" w14:textId="0D8743F2" w:rsidR="00CB54F5" w:rsidRPr="00F94162" w:rsidRDefault="002D49B7" w:rsidP="00CB54F5">
      <w:pPr>
        <w:pStyle w:val="NoSpacing"/>
        <w:numPr>
          <w:ilvl w:val="0"/>
          <w:numId w:val="8"/>
        </w:numPr>
        <w:rPr>
          <w:rFonts w:ascii="Trebuchet MS" w:hAnsi="Trebuchet MS" w:cstheme="minorHAnsi"/>
          <w:shd w:val="clear" w:color="auto" w:fill="FFFFFF"/>
        </w:rPr>
      </w:pPr>
      <w:r w:rsidRPr="00F94162">
        <w:rPr>
          <w:rFonts w:ascii="Trebuchet MS" w:hAnsi="Trebuchet MS"/>
          <w:shd w:val="clear" w:color="auto" w:fill="FFFFFF"/>
        </w:rPr>
        <w:t>You can change or update your communication preferences at any time</w:t>
      </w:r>
      <w:r w:rsidR="00CB54F5" w:rsidRPr="00F94162">
        <w:rPr>
          <w:rFonts w:ascii="Trebuchet MS" w:hAnsi="Trebuchet MS"/>
          <w:shd w:val="clear" w:color="auto" w:fill="FFFFFF"/>
        </w:rPr>
        <w:t xml:space="preserve"> by contacting us:</w:t>
      </w:r>
    </w:p>
    <w:p w14:paraId="50504F43" w14:textId="77777777" w:rsidR="00CB54F5" w:rsidRPr="00F94162" w:rsidRDefault="00CB54F5" w:rsidP="00CB54F5">
      <w:pPr>
        <w:pStyle w:val="NoSpacing"/>
        <w:numPr>
          <w:ilvl w:val="1"/>
          <w:numId w:val="8"/>
        </w:numPr>
        <w:rPr>
          <w:rFonts w:ascii="Trebuchet MS" w:hAnsi="Trebuchet MS" w:cstheme="minorHAnsi"/>
          <w:shd w:val="clear" w:color="auto" w:fill="FFFFFF"/>
        </w:rPr>
      </w:pPr>
      <w:r w:rsidRPr="00F94162">
        <w:rPr>
          <w:rStyle w:val="Strong"/>
          <w:rFonts w:ascii="Trebuchet MS" w:hAnsi="Trebuchet MS" w:cstheme="minorHAnsi"/>
          <w:b w:val="0"/>
          <w:bCs w:val="0"/>
          <w:color w:val="2E2E2E"/>
          <w:shd w:val="clear" w:color="auto" w:fill="FFFFFF"/>
        </w:rPr>
        <w:t>Phone: </w:t>
      </w:r>
      <w:r w:rsidRPr="00F94162">
        <w:rPr>
          <w:rFonts w:ascii="Trebuchet MS" w:hAnsi="Trebuchet MS" w:cstheme="minorHAnsi"/>
          <w:color w:val="2E2E2E"/>
          <w:shd w:val="clear" w:color="auto" w:fill="FFFFFF"/>
        </w:rPr>
        <w:t>020 8187 2705</w:t>
      </w:r>
    </w:p>
    <w:p w14:paraId="587042A0" w14:textId="70EB1E92" w:rsidR="00887790" w:rsidRPr="00F94162" w:rsidRDefault="00CB54F5" w:rsidP="00C9170C">
      <w:pPr>
        <w:pStyle w:val="NoSpacing"/>
        <w:numPr>
          <w:ilvl w:val="1"/>
          <w:numId w:val="8"/>
        </w:numPr>
        <w:rPr>
          <w:rFonts w:ascii="Trebuchet MS" w:hAnsi="Trebuchet MS"/>
          <w:shd w:val="clear" w:color="auto" w:fill="FFFFFF"/>
        </w:rPr>
      </w:pPr>
      <w:r w:rsidRPr="00F94162">
        <w:rPr>
          <w:rStyle w:val="Strong"/>
          <w:rFonts w:ascii="Trebuchet MS" w:hAnsi="Trebuchet MS"/>
          <w:b w:val="0"/>
          <w:bCs w:val="0"/>
          <w:color w:val="2E2E2E"/>
          <w:shd w:val="clear" w:color="auto" w:fill="FFFFFF"/>
        </w:rPr>
        <w:t>Email:</w:t>
      </w:r>
      <w:r w:rsidRPr="00F94162">
        <w:rPr>
          <w:rFonts w:ascii="Trebuchet MS" w:hAnsi="Trebuchet MS"/>
          <w:color w:val="2E2E2E"/>
          <w:shd w:val="clear" w:color="auto" w:fill="FFFFFF"/>
        </w:rPr>
        <w:t> </w:t>
      </w:r>
      <w:hyperlink r:id="rId15" w:history="1">
        <w:r w:rsidRPr="00F94162">
          <w:rPr>
            <w:rStyle w:val="Hyperlink"/>
            <w:rFonts w:ascii="Trebuchet MS" w:hAnsi="Trebuchet MS"/>
            <w:shd w:val="clear" w:color="auto" w:fill="FFFFFF"/>
          </w:rPr>
          <w:t>fundraiser@fareshare.org.uk</w:t>
        </w:r>
      </w:hyperlink>
    </w:p>
    <w:sectPr w:rsidR="00887790" w:rsidRPr="00F94162" w:rsidSect="00AB4FB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48" w:bottom="1440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ACF85" w14:textId="77777777" w:rsidR="00244EFF" w:rsidRDefault="00244EFF" w:rsidP="00CB54F5">
      <w:pPr>
        <w:spacing w:after="0" w:line="240" w:lineRule="auto"/>
      </w:pPr>
      <w:r>
        <w:separator/>
      </w:r>
    </w:p>
  </w:endnote>
  <w:endnote w:type="continuationSeparator" w:id="0">
    <w:p w14:paraId="67AB7754" w14:textId="77777777" w:rsidR="00244EFF" w:rsidRDefault="00244EFF" w:rsidP="00CB54F5">
      <w:pPr>
        <w:spacing w:after="0" w:line="240" w:lineRule="auto"/>
      </w:pPr>
      <w:r>
        <w:continuationSeparator/>
      </w:r>
    </w:p>
  </w:endnote>
  <w:endnote w:type="continuationNotice" w:id="1">
    <w:p w14:paraId="02F46B63" w14:textId="77777777" w:rsidR="00244EFF" w:rsidRDefault="00244E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66353024"/>
      <w:docPartObj>
        <w:docPartGallery w:val="Page Numbers (Bottom of Page)"/>
        <w:docPartUnique/>
      </w:docPartObj>
    </w:sdtPr>
    <w:sdtContent>
      <w:p w14:paraId="2EE4927F" w14:textId="62E1FA85" w:rsidR="007B4924" w:rsidRDefault="007B4924" w:rsidP="00FE08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67D253" w14:textId="77777777" w:rsidR="007B4924" w:rsidRDefault="007B4924" w:rsidP="007B49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/>
        <w:bCs/>
        <w:color w:val="FFFFFF" w:themeColor="background1"/>
      </w:rPr>
      <w:id w:val="-1657519953"/>
      <w:docPartObj>
        <w:docPartGallery w:val="Page Numbers (Bottom of Page)"/>
        <w:docPartUnique/>
      </w:docPartObj>
    </w:sdtPr>
    <w:sdtContent>
      <w:p w14:paraId="74E992AC" w14:textId="358E97AB" w:rsidR="007B4924" w:rsidRPr="00F7051F" w:rsidRDefault="007B4924" w:rsidP="00F7051F">
        <w:pPr>
          <w:pStyle w:val="Footer"/>
          <w:framePr w:wrap="none" w:vAnchor="text" w:hAnchor="page" w:x="10730" w:y="542"/>
          <w:rPr>
            <w:rStyle w:val="PageNumber"/>
            <w:b/>
            <w:bCs/>
            <w:color w:val="FFFFFF" w:themeColor="background1"/>
          </w:rPr>
        </w:pPr>
        <w:r w:rsidRPr="00F7051F">
          <w:rPr>
            <w:rStyle w:val="PageNumber"/>
            <w:b/>
            <w:bCs/>
            <w:color w:val="FFFFFF" w:themeColor="background1"/>
          </w:rPr>
          <w:fldChar w:fldCharType="begin"/>
        </w:r>
        <w:r w:rsidRPr="00F7051F">
          <w:rPr>
            <w:rStyle w:val="PageNumber"/>
            <w:b/>
            <w:bCs/>
            <w:color w:val="FFFFFF" w:themeColor="background1"/>
          </w:rPr>
          <w:instrText xml:space="preserve"> PAGE </w:instrText>
        </w:r>
        <w:r w:rsidRPr="00F7051F">
          <w:rPr>
            <w:rStyle w:val="PageNumber"/>
            <w:b/>
            <w:bCs/>
            <w:color w:val="FFFFFF" w:themeColor="background1"/>
          </w:rPr>
          <w:fldChar w:fldCharType="separate"/>
        </w:r>
        <w:r w:rsidRPr="00F7051F">
          <w:rPr>
            <w:rStyle w:val="PageNumber"/>
            <w:b/>
            <w:bCs/>
            <w:noProof/>
            <w:color w:val="FFFFFF" w:themeColor="background1"/>
          </w:rPr>
          <w:t>1</w:t>
        </w:r>
        <w:r w:rsidRPr="00F7051F">
          <w:rPr>
            <w:rStyle w:val="PageNumber"/>
            <w:b/>
            <w:bCs/>
            <w:color w:val="FFFFFF" w:themeColor="background1"/>
          </w:rPr>
          <w:fldChar w:fldCharType="end"/>
        </w:r>
      </w:p>
    </w:sdtContent>
  </w:sdt>
  <w:p w14:paraId="156D641F" w14:textId="336729B1" w:rsidR="00F46C23" w:rsidRDefault="002F2316" w:rsidP="00866AB5">
    <w:pPr>
      <w:pStyle w:val="Footer"/>
      <w:tabs>
        <w:tab w:val="clear" w:pos="4513"/>
        <w:tab w:val="clear" w:pos="9026"/>
        <w:tab w:val="left" w:pos="1695"/>
      </w:tabs>
      <w:ind w:left="-1077" w:right="360"/>
    </w:pPr>
    <w:r>
      <w:rPr>
        <w:noProof/>
      </w:rPr>
      <w:drawing>
        <wp:inline distT="0" distB="0" distL="0" distR="0" wp14:anchorId="17B73EEC" wp14:editId="3B7ACB80">
          <wp:extent cx="7622327" cy="909581"/>
          <wp:effectExtent l="0" t="0" r="0" b="5080"/>
          <wp:docPr id="75239237" name="Picture 75239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019529" name="Picture 10780195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3544" cy="95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6EF0" w14:textId="77777777" w:rsidR="00AB4FBD" w:rsidRDefault="00AB4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B690" w14:textId="77777777" w:rsidR="00244EFF" w:rsidRDefault="00244EFF" w:rsidP="00CB54F5">
      <w:pPr>
        <w:spacing w:after="0" w:line="240" w:lineRule="auto"/>
      </w:pPr>
      <w:r>
        <w:separator/>
      </w:r>
    </w:p>
  </w:footnote>
  <w:footnote w:type="continuationSeparator" w:id="0">
    <w:p w14:paraId="0AB87B8E" w14:textId="77777777" w:rsidR="00244EFF" w:rsidRDefault="00244EFF" w:rsidP="00CB54F5">
      <w:pPr>
        <w:spacing w:after="0" w:line="240" w:lineRule="auto"/>
      </w:pPr>
      <w:r>
        <w:continuationSeparator/>
      </w:r>
    </w:p>
  </w:footnote>
  <w:footnote w:type="continuationNotice" w:id="1">
    <w:p w14:paraId="6384E2AA" w14:textId="77777777" w:rsidR="00244EFF" w:rsidRDefault="00244EFF">
      <w:pPr>
        <w:spacing w:after="0" w:line="240" w:lineRule="auto"/>
      </w:pPr>
    </w:p>
  </w:footnote>
  <w:footnote w:id="2">
    <w:p w14:paraId="70DDECC3" w14:textId="33557E91" w:rsidR="2A1B6B6A" w:rsidRDefault="2A1B6B6A" w:rsidP="2A1B6B6A">
      <w:pPr>
        <w:pStyle w:val="FootnoteText"/>
        <w:rPr>
          <w:rFonts w:eastAsiaTheme="minorEastAsia"/>
          <w:sz w:val="22"/>
          <w:szCs w:val="22"/>
        </w:rPr>
      </w:pPr>
      <w:r w:rsidRPr="2A1B6B6A">
        <w:rPr>
          <w:rStyle w:val="FootnoteReference"/>
        </w:rPr>
        <w:footnoteRef/>
      </w:r>
      <w:r>
        <w:t xml:space="preserve"> </w:t>
      </w:r>
      <w:r w:rsidRPr="2A1B6B6A">
        <w:rPr>
          <w:rFonts w:eastAsiaTheme="minorEastAsia"/>
          <w:sz w:val="22"/>
          <w:szCs w:val="22"/>
        </w:rPr>
        <w:t xml:space="preserve">A Payroll Giving agency (PGA), is an HMRC-approved agency that administers the Payroll Giving scheme.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F330" w14:textId="77777777" w:rsidR="00AB4FBD" w:rsidRDefault="00AB4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47A1" w14:textId="77777777" w:rsidR="00AB4FBD" w:rsidRDefault="00AB4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7DD8" w14:textId="77777777" w:rsidR="00AB4FBD" w:rsidRDefault="00AB4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44E86"/>
    <w:multiLevelType w:val="hybridMultilevel"/>
    <w:tmpl w:val="4C9C9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42CA4"/>
    <w:multiLevelType w:val="hybridMultilevel"/>
    <w:tmpl w:val="91E8F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367B2"/>
    <w:multiLevelType w:val="hybridMultilevel"/>
    <w:tmpl w:val="526E9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17D8F"/>
    <w:multiLevelType w:val="hybridMultilevel"/>
    <w:tmpl w:val="3FD40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F74A7"/>
    <w:multiLevelType w:val="hybridMultilevel"/>
    <w:tmpl w:val="12DA9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B0CD1"/>
    <w:multiLevelType w:val="hybridMultilevel"/>
    <w:tmpl w:val="A726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E3B4F"/>
    <w:multiLevelType w:val="hybridMultilevel"/>
    <w:tmpl w:val="32987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74ED6"/>
    <w:multiLevelType w:val="hybridMultilevel"/>
    <w:tmpl w:val="53682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464730">
    <w:abstractNumId w:val="2"/>
  </w:num>
  <w:num w:numId="2" w16cid:durableId="1710715502">
    <w:abstractNumId w:val="1"/>
  </w:num>
  <w:num w:numId="3" w16cid:durableId="1108543546">
    <w:abstractNumId w:val="5"/>
  </w:num>
  <w:num w:numId="4" w16cid:durableId="140387318">
    <w:abstractNumId w:val="4"/>
  </w:num>
  <w:num w:numId="5" w16cid:durableId="201476965">
    <w:abstractNumId w:val="0"/>
  </w:num>
  <w:num w:numId="6" w16cid:durableId="2064326809">
    <w:abstractNumId w:val="6"/>
  </w:num>
  <w:num w:numId="7" w16cid:durableId="1149248224">
    <w:abstractNumId w:val="3"/>
  </w:num>
  <w:num w:numId="8" w16cid:durableId="1676835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6F"/>
    <w:rsid w:val="0001757F"/>
    <w:rsid w:val="00045BC4"/>
    <w:rsid w:val="00062A7C"/>
    <w:rsid w:val="00073293"/>
    <w:rsid w:val="00073D99"/>
    <w:rsid w:val="000B0921"/>
    <w:rsid w:val="000D6292"/>
    <w:rsid w:val="000E6197"/>
    <w:rsid w:val="00135017"/>
    <w:rsid w:val="001519CD"/>
    <w:rsid w:val="00197557"/>
    <w:rsid w:val="001B02B1"/>
    <w:rsid w:val="001B3557"/>
    <w:rsid w:val="001C271A"/>
    <w:rsid w:val="001C4FCF"/>
    <w:rsid w:val="002067CE"/>
    <w:rsid w:val="00244EFF"/>
    <w:rsid w:val="002511EF"/>
    <w:rsid w:val="00252586"/>
    <w:rsid w:val="00260BBC"/>
    <w:rsid w:val="002C324A"/>
    <w:rsid w:val="002D49B7"/>
    <w:rsid w:val="002F2316"/>
    <w:rsid w:val="00307391"/>
    <w:rsid w:val="003129E2"/>
    <w:rsid w:val="00326F4A"/>
    <w:rsid w:val="003274CD"/>
    <w:rsid w:val="0033154C"/>
    <w:rsid w:val="003336C6"/>
    <w:rsid w:val="00334898"/>
    <w:rsid w:val="00366750"/>
    <w:rsid w:val="00374FA8"/>
    <w:rsid w:val="003D2E47"/>
    <w:rsid w:val="003F0695"/>
    <w:rsid w:val="004235B2"/>
    <w:rsid w:val="00436EEA"/>
    <w:rsid w:val="00471BAE"/>
    <w:rsid w:val="004A1F19"/>
    <w:rsid w:val="004E4802"/>
    <w:rsid w:val="004F487D"/>
    <w:rsid w:val="00513CBF"/>
    <w:rsid w:val="005764C5"/>
    <w:rsid w:val="00594009"/>
    <w:rsid w:val="005B706F"/>
    <w:rsid w:val="005E363E"/>
    <w:rsid w:val="00603CD8"/>
    <w:rsid w:val="00613D46"/>
    <w:rsid w:val="00615E42"/>
    <w:rsid w:val="006260E6"/>
    <w:rsid w:val="00627EB6"/>
    <w:rsid w:val="00695130"/>
    <w:rsid w:val="006F7033"/>
    <w:rsid w:val="00727EA0"/>
    <w:rsid w:val="00752526"/>
    <w:rsid w:val="007B4924"/>
    <w:rsid w:val="007C697B"/>
    <w:rsid w:val="007E2842"/>
    <w:rsid w:val="007E7786"/>
    <w:rsid w:val="00866AB5"/>
    <w:rsid w:val="00883238"/>
    <w:rsid w:val="00887790"/>
    <w:rsid w:val="00894091"/>
    <w:rsid w:val="008B5147"/>
    <w:rsid w:val="008C3C66"/>
    <w:rsid w:val="008D4137"/>
    <w:rsid w:val="0090762D"/>
    <w:rsid w:val="0095297A"/>
    <w:rsid w:val="009D3BCB"/>
    <w:rsid w:val="009E38FB"/>
    <w:rsid w:val="00A118C6"/>
    <w:rsid w:val="00A17B83"/>
    <w:rsid w:val="00A747B3"/>
    <w:rsid w:val="00A7707E"/>
    <w:rsid w:val="00A910A2"/>
    <w:rsid w:val="00AA1C11"/>
    <w:rsid w:val="00AA5C13"/>
    <w:rsid w:val="00AB38D9"/>
    <w:rsid w:val="00AB4FBD"/>
    <w:rsid w:val="00AF631F"/>
    <w:rsid w:val="00B01C21"/>
    <w:rsid w:val="00B737CE"/>
    <w:rsid w:val="00B82EB7"/>
    <w:rsid w:val="00B86433"/>
    <w:rsid w:val="00BB1A51"/>
    <w:rsid w:val="00BB58BD"/>
    <w:rsid w:val="00BF38A2"/>
    <w:rsid w:val="00BF7407"/>
    <w:rsid w:val="00C7020E"/>
    <w:rsid w:val="00C81034"/>
    <w:rsid w:val="00C9170C"/>
    <w:rsid w:val="00C9202A"/>
    <w:rsid w:val="00CB54F5"/>
    <w:rsid w:val="00CE5752"/>
    <w:rsid w:val="00D10812"/>
    <w:rsid w:val="00D21CC5"/>
    <w:rsid w:val="00D5323D"/>
    <w:rsid w:val="00D82E80"/>
    <w:rsid w:val="00D9276A"/>
    <w:rsid w:val="00DA2FC9"/>
    <w:rsid w:val="00DB2009"/>
    <w:rsid w:val="00DB751A"/>
    <w:rsid w:val="00E27FEA"/>
    <w:rsid w:val="00E321CB"/>
    <w:rsid w:val="00E34A5D"/>
    <w:rsid w:val="00F11159"/>
    <w:rsid w:val="00F26223"/>
    <w:rsid w:val="00F46C23"/>
    <w:rsid w:val="00F67C0E"/>
    <w:rsid w:val="00F7051F"/>
    <w:rsid w:val="00F74EC0"/>
    <w:rsid w:val="00F94162"/>
    <w:rsid w:val="00FA778D"/>
    <w:rsid w:val="00FB6D84"/>
    <w:rsid w:val="00FC29A3"/>
    <w:rsid w:val="00FE006F"/>
    <w:rsid w:val="00FE3AAB"/>
    <w:rsid w:val="01A09950"/>
    <w:rsid w:val="01CD75C5"/>
    <w:rsid w:val="044853D1"/>
    <w:rsid w:val="05E3D6D0"/>
    <w:rsid w:val="075B8025"/>
    <w:rsid w:val="07C90BFF"/>
    <w:rsid w:val="089E8ABE"/>
    <w:rsid w:val="0ADE949E"/>
    <w:rsid w:val="0B5B6AF2"/>
    <w:rsid w:val="0CC923C0"/>
    <w:rsid w:val="0D74D702"/>
    <w:rsid w:val="0EA3E1E4"/>
    <w:rsid w:val="0F5140CD"/>
    <w:rsid w:val="0FEC1035"/>
    <w:rsid w:val="101AA2EC"/>
    <w:rsid w:val="104E7D47"/>
    <w:rsid w:val="107C35DD"/>
    <w:rsid w:val="10BFC5C0"/>
    <w:rsid w:val="116DE559"/>
    <w:rsid w:val="11DB82A6"/>
    <w:rsid w:val="11FE60C1"/>
    <w:rsid w:val="12F93136"/>
    <w:rsid w:val="134BE72E"/>
    <w:rsid w:val="13B814B4"/>
    <w:rsid w:val="14B6FF4D"/>
    <w:rsid w:val="1592D49D"/>
    <w:rsid w:val="1809AF2C"/>
    <w:rsid w:val="18B0D75B"/>
    <w:rsid w:val="18D6365C"/>
    <w:rsid w:val="19521F08"/>
    <w:rsid w:val="19F04A49"/>
    <w:rsid w:val="1AC7201D"/>
    <w:rsid w:val="1B4A7392"/>
    <w:rsid w:val="1BC606B4"/>
    <w:rsid w:val="1BD567FB"/>
    <w:rsid w:val="1C7F960C"/>
    <w:rsid w:val="1CD9B8F8"/>
    <w:rsid w:val="1CE9DE26"/>
    <w:rsid w:val="1D19E329"/>
    <w:rsid w:val="1DF8386B"/>
    <w:rsid w:val="1E151D80"/>
    <w:rsid w:val="1E15C17E"/>
    <w:rsid w:val="1E15D456"/>
    <w:rsid w:val="1E2E8439"/>
    <w:rsid w:val="1E49C456"/>
    <w:rsid w:val="1E704590"/>
    <w:rsid w:val="1E821454"/>
    <w:rsid w:val="1E85AE87"/>
    <w:rsid w:val="1FD9328C"/>
    <w:rsid w:val="201FD5AC"/>
    <w:rsid w:val="20217EE8"/>
    <w:rsid w:val="2175F2FB"/>
    <w:rsid w:val="21A3AF89"/>
    <w:rsid w:val="21BD4F49"/>
    <w:rsid w:val="223E9482"/>
    <w:rsid w:val="22B8965A"/>
    <w:rsid w:val="22CC20EE"/>
    <w:rsid w:val="236FE678"/>
    <w:rsid w:val="24045996"/>
    <w:rsid w:val="242956DF"/>
    <w:rsid w:val="242C2898"/>
    <w:rsid w:val="245466BB"/>
    <w:rsid w:val="24F4F00B"/>
    <w:rsid w:val="25541050"/>
    <w:rsid w:val="25625CB5"/>
    <w:rsid w:val="25AC476F"/>
    <w:rsid w:val="261B8F28"/>
    <w:rsid w:val="2655DE4C"/>
    <w:rsid w:val="26797AD8"/>
    <w:rsid w:val="27015DCC"/>
    <w:rsid w:val="27669057"/>
    <w:rsid w:val="278C077D"/>
    <w:rsid w:val="27B75F89"/>
    <w:rsid w:val="287B8660"/>
    <w:rsid w:val="28C43BDC"/>
    <w:rsid w:val="2A1756C1"/>
    <w:rsid w:val="2A1B6B6A"/>
    <w:rsid w:val="2AD6F1E5"/>
    <w:rsid w:val="2BA47C01"/>
    <w:rsid w:val="2C95EAB9"/>
    <w:rsid w:val="2F3A8519"/>
    <w:rsid w:val="2F3ECF07"/>
    <w:rsid w:val="2F4C2056"/>
    <w:rsid w:val="2FC566C6"/>
    <w:rsid w:val="3014C768"/>
    <w:rsid w:val="312B65A5"/>
    <w:rsid w:val="324D6E4F"/>
    <w:rsid w:val="32AA7376"/>
    <w:rsid w:val="33520CAD"/>
    <w:rsid w:val="3419EA05"/>
    <w:rsid w:val="3441E321"/>
    <w:rsid w:val="3449DE0A"/>
    <w:rsid w:val="34858B3F"/>
    <w:rsid w:val="34B1AD26"/>
    <w:rsid w:val="35510E40"/>
    <w:rsid w:val="3578DDB3"/>
    <w:rsid w:val="35A3D147"/>
    <w:rsid w:val="3628AFC2"/>
    <w:rsid w:val="37460CED"/>
    <w:rsid w:val="379B3656"/>
    <w:rsid w:val="37BF8BB1"/>
    <w:rsid w:val="39293E7A"/>
    <w:rsid w:val="3971413A"/>
    <w:rsid w:val="3A5D096E"/>
    <w:rsid w:val="3A7125E4"/>
    <w:rsid w:val="3AE1B98F"/>
    <w:rsid w:val="3B042F3D"/>
    <w:rsid w:val="3B6BF000"/>
    <w:rsid w:val="3C39099D"/>
    <w:rsid w:val="3C5346B3"/>
    <w:rsid w:val="3C9FFF9E"/>
    <w:rsid w:val="3CF48209"/>
    <w:rsid w:val="3DA8C6A6"/>
    <w:rsid w:val="3DCD1CDA"/>
    <w:rsid w:val="3E6C40D7"/>
    <w:rsid w:val="3F382A74"/>
    <w:rsid w:val="3FB94A68"/>
    <w:rsid w:val="4019975F"/>
    <w:rsid w:val="4050FECF"/>
    <w:rsid w:val="40CC4AF2"/>
    <w:rsid w:val="40E06768"/>
    <w:rsid w:val="40ED7EF2"/>
    <w:rsid w:val="417370C1"/>
    <w:rsid w:val="41BBC725"/>
    <w:rsid w:val="424EF2F6"/>
    <w:rsid w:val="42692BF2"/>
    <w:rsid w:val="427C37C9"/>
    <w:rsid w:val="42C884C6"/>
    <w:rsid w:val="432A7E4A"/>
    <w:rsid w:val="435BDC82"/>
    <w:rsid w:val="4404FC53"/>
    <w:rsid w:val="441EA999"/>
    <w:rsid w:val="44251FB4"/>
    <w:rsid w:val="44645527"/>
    <w:rsid w:val="44AB1183"/>
    <w:rsid w:val="44ED0882"/>
    <w:rsid w:val="45BEA118"/>
    <w:rsid w:val="46019DB7"/>
    <w:rsid w:val="47D70CE6"/>
    <w:rsid w:val="47E2B245"/>
    <w:rsid w:val="488B5B16"/>
    <w:rsid w:val="48F34558"/>
    <w:rsid w:val="4954ACC9"/>
    <w:rsid w:val="49AE5F3C"/>
    <w:rsid w:val="4A743DD7"/>
    <w:rsid w:val="4A8749AE"/>
    <w:rsid w:val="4AC4C81A"/>
    <w:rsid w:val="4AD396AB"/>
    <w:rsid w:val="4B4A2F9D"/>
    <w:rsid w:val="4BC74B03"/>
    <w:rsid w:val="4C231A0F"/>
    <w:rsid w:val="4C2B0795"/>
    <w:rsid w:val="4C3A8DF9"/>
    <w:rsid w:val="4C505861"/>
    <w:rsid w:val="4C66042C"/>
    <w:rsid w:val="4CBA4459"/>
    <w:rsid w:val="4CF778DF"/>
    <w:rsid w:val="4DBEEA70"/>
    <w:rsid w:val="4DC6D7F6"/>
    <w:rsid w:val="4DD65E5A"/>
    <w:rsid w:val="4EF0AD2A"/>
    <w:rsid w:val="4F47AEFA"/>
    <w:rsid w:val="4F722EBB"/>
    <w:rsid w:val="4FDAFFDE"/>
    <w:rsid w:val="51C6663B"/>
    <w:rsid w:val="536F4971"/>
    <w:rsid w:val="537002E5"/>
    <w:rsid w:val="5381FDE6"/>
    <w:rsid w:val="53837F68"/>
    <w:rsid w:val="5436197A"/>
    <w:rsid w:val="54F5BAB3"/>
    <w:rsid w:val="5521EEE7"/>
    <w:rsid w:val="55A4A508"/>
    <w:rsid w:val="55BF569E"/>
    <w:rsid w:val="56918B14"/>
    <w:rsid w:val="57152A96"/>
    <w:rsid w:val="571817AC"/>
    <w:rsid w:val="5728D542"/>
    <w:rsid w:val="577AD1C6"/>
    <w:rsid w:val="5842BA94"/>
    <w:rsid w:val="58B0FAF7"/>
    <w:rsid w:val="59B6FF08"/>
    <w:rsid w:val="59E92F56"/>
    <w:rsid w:val="5A4CCB58"/>
    <w:rsid w:val="5AA55AFE"/>
    <w:rsid w:val="5AB575AE"/>
    <w:rsid w:val="5B84FFB7"/>
    <w:rsid w:val="5D846C1A"/>
    <w:rsid w:val="5DDCFBC0"/>
    <w:rsid w:val="5E39A11B"/>
    <w:rsid w:val="5F09E89A"/>
    <w:rsid w:val="5F6FBED3"/>
    <w:rsid w:val="5F73BA17"/>
    <w:rsid w:val="5FA4DF24"/>
    <w:rsid w:val="603F487D"/>
    <w:rsid w:val="6062ED1B"/>
    <w:rsid w:val="60AC5E53"/>
    <w:rsid w:val="626A0CEC"/>
    <w:rsid w:val="62F397E2"/>
    <w:rsid w:val="6416234C"/>
    <w:rsid w:val="6643696F"/>
    <w:rsid w:val="666F4324"/>
    <w:rsid w:val="668D75E2"/>
    <w:rsid w:val="67ED8A3D"/>
    <w:rsid w:val="6818FC2A"/>
    <w:rsid w:val="6839C039"/>
    <w:rsid w:val="686A21E1"/>
    <w:rsid w:val="68856D51"/>
    <w:rsid w:val="696560BB"/>
    <w:rsid w:val="69FA48FD"/>
    <w:rsid w:val="6A09CF61"/>
    <w:rsid w:val="6A258017"/>
    <w:rsid w:val="6B3ACFEA"/>
    <w:rsid w:val="6BA330E8"/>
    <w:rsid w:val="6CD81A0C"/>
    <w:rsid w:val="6D1EDDE8"/>
    <w:rsid w:val="6D6ED49F"/>
    <w:rsid w:val="6D968C8E"/>
    <w:rsid w:val="6DAD207C"/>
    <w:rsid w:val="6DE3B438"/>
    <w:rsid w:val="6E8A00B2"/>
    <w:rsid w:val="6E8AC3DB"/>
    <w:rsid w:val="6F0DB8E1"/>
    <w:rsid w:val="6F325CEF"/>
    <w:rsid w:val="704783A2"/>
    <w:rsid w:val="70500F72"/>
    <w:rsid w:val="70CE2D50"/>
    <w:rsid w:val="70FC93DA"/>
    <w:rsid w:val="7125103A"/>
    <w:rsid w:val="71281B1B"/>
    <w:rsid w:val="71525642"/>
    <w:rsid w:val="71A1664E"/>
    <w:rsid w:val="71D8160F"/>
    <w:rsid w:val="72055AE2"/>
    <w:rsid w:val="738E1F6C"/>
    <w:rsid w:val="74213754"/>
    <w:rsid w:val="7434349C"/>
    <w:rsid w:val="7451D7E4"/>
    <w:rsid w:val="74E46BFE"/>
    <w:rsid w:val="74EE5CFE"/>
    <w:rsid w:val="750FB6D1"/>
    <w:rsid w:val="7529EFCD"/>
    <w:rsid w:val="76AB8732"/>
    <w:rsid w:val="76C5C02E"/>
    <w:rsid w:val="77008039"/>
    <w:rsid w:val="7734BA84"/>
    <w:rsid w:val="775692E5"/>
    <w:rsid w:val="776BD55E"/>
    <w:rsid w:val="779044BD"/>
    <w:rsid w:val="77B74D1B"/>
    <w:rsid w:val="786864A0"/>
    <w:rsid w:val="788C1050"/>
    <w:rsid w:val="7899A4F3"/>
    <w:rsid w:val="78F26346"/>
    <w:rsid w:val="7916AA07"/>
    <w:rsid w:val="79B0B716"/>
    <w:rsid w:val="79B6B5D6"/>
    <w:rsid w:val="7A343C26"/>
    <w:rsid w:val="7B177902"/>
    <w:rsid w:val="7B2B87CF"/>
    <w:rsid w:val="7B6DDC26"/>
    <w:rsid w:val="7B8C0F18"/>
    <w:rsid w:val="7B993151"/>
    <w:rsid w:val="7CC70ACE"/>
    <w:rsid w:val="7CF76B69"/>
    <w:rsid w:val="7D480D89"/>
    <w:rsid w:val="7D9C36EE"/>
    <w:rsid w:val="7ED0D213"/>
    <w:rsid w:val="7F68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55197"/>
  <w15:docId w15:val="{25660463-3833-427E-AFCA-99684553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802"/>
    <w:pPr>
      <w:shd w:val="clear" w:color="auto" w:fill="92D050"/>
      <w:outlineLvl w:val="0"/>
    </w:pPr>
    <w:rPr>
      <w:rFonts w:ascii="Trebuchet MS" w:hAnsi="Trebuchet MS"/>
      <w:b/>
      <w:bCs/>
      <w:color w:val="FFFFFF" w:themeColor="background1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4E4802"/>
    <w:pPr>
      <w:outlineLvl w:val="1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7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17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235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4E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B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6">
    <w:name w:val="Grid Table 2 Accent 6"/>
    <w:basedOn w:val="TableNormal"/>
    <w:uiPriority w:val="47"/>
    <w:rsid w:val="00CB54F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B5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F5"/>
  </w:style>
  <w:style w:type="paragraph" w:styleId="Footer">
    <w:name w:val="footer"/>
    <w:basedOn w:val="Normal"/>
    <w:link w:val="FooterChar"/>
    <w:uiPriority w:val="99"/>
    <w:unhideWhenUsed/>
    <w:rsid w:val="00CB54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F5"/>
  </w:style>
  <w:style w:type="character" w:styleId="Strong">
    <w:name w:val="Strong"/>
    <w:basedOn w:val="DefaultParagraphFont"/>
    <w:uiPriority w:val="22"/>
    <w:qFormat/>
    <w:rsid w:val="00CB54F5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324A"/>
    <w:rPr>
      <w:rFonts w:ascii="Trebuchet MS" w:hAnsi="Trebuchet MS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324A"/>
    <w:pPr>
      <w:spacing w:after="0" w:line="240" w:lineRule="auto"/>
    </w:pPr>
    <w:rPr>
      <w:rFonts w:ascii="Trebuchet MS" w:hAnsi="Trebuchet MS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F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71A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7B4924"/>
  </w:style>
  <w:style w:type="paragraph" w:styleId="Title">
    <w:name w:val="Title"/>
    <w:basedOn w:val="Normal"/>
    <w:next w:val="Normal"/>
    <w:link w:val="TitleChar"/>
    <w:uiPriority w:val="10"/>
    <w:qFormat/>
    <w:rsid w:val="004E4802"/>
    <w:pPr>
      <w:jc w:val="center"/>
    </w:pPr>
    <w:rPr>
      <w:rFonts w:ascii="Trebuchet MS" w:hAnsi="Trebuchet MS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E4802"/>
    <w:rPr>
      <w:rFonts w:ascii="Trebuchet MS" w:hAnsi="Trebuchet MS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E4802"/>
    <w:rPr>
      <w:rFonts w:ascii="Trebuchet MS" w:hAnsi="Trebuchet MS"/>
      <w:b/>
      <w:bCs/>
      <w:color w:val="FFFFFF" w:themeColor="background1"/>
      <w:sz w:val="28"/>
      <w:szCs w:val="28"/>
      <w:shd w:val="clear" w:color="auto" w:fill="92D050"/>
    </w:rPr>
  </w:style>
  <w:style w:type="character" w:customStyle="1" w:styleId="Heading2Char">
    <w:name w:val="Heading 2 Char"/>
    <w:basedOn w:val="DefaultParagraphFont"/>
    <w:link w:val="Heading2"/>
    <w:uiPriority w:val="9"/>
    <w:rsid w:val="004E4802"/>
    <w:rPr>
      <w:rFonts w:ascii="Trebuchet MS" w:hAnsi="Trebuchet MS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C324A"/>
    <w:pPr>
      <w:keepNext/>
      <w:keepLines/>
      <w:shd w:val="clear" w:color="auto" w:fill="auto"/>
      <w:spacing w:before="480" w:after="0" w:line="276" w:lineRule="auto"/>
      <w:outlineLvl w:val="9"/>
    </w:pPr>
    <w:rPr>
      <w:rFonts w:eastAsiaTheme="majorEastAsia" w:cstheme="majorBidi"/>
      <w:color w:val="2A4F2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A5C13"/>
    <w:pPr>
      <w:tabs>
        <w:tab w:val="right" w:leader="dot" w:pos="9736"/>
      </w:tabs>
      <w:spacing w:before="120" w:after="0"/>
    </w:pPr>
    <w:rPr>
      <w:rFonts w:ascii="Trebuchet MS" w:hAnsi="Trebuchet MS" w:cs="Calibri (Body)"/>
      <w:b/>
      <w:bCs/>
      <w:i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A5C13"/>
    <w:pPr>
      <w:tabs>
        <w:tab w:val="right" w:leader="dot" w:pos="9736"/>
      </w:tabs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9202A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9202A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9202A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9202A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9202A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9202A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9202A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undraiser@fareshare.org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fareshare.org.uk/payrollgivin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reshare.org.uk/payrollgivin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undraiser@fareshare.org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reshare.org.uk/privacy-policy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17137e-db62-4ab0-8c23-affe379a13e5">
      <Terms xmlns="http://schemas.microsoft.com/office/infopath/2007/PartnerControls"/>
    </lcf76f155ced4ddcb4097134ff3c332f>
    <TaxCatchAll xmlns="0a06747f-608e-4217-95e7-a4661058a4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7C5BF827DDE479472209392FBB28C" ma:contentTypeVersion="19" ma:contentTypeDescription="Create a new document." ma:contentTypeScope="" ma:versionID="fba73f555e42466ce449267652098c0f">
  <xsd:schema xmlns:xsd="http://www.w3.org/2001/XMLSchema" xmlns:xs="http://www.w3.org/2001/XMLSchema" xmlns:p="http://schemas.microsoft.com/office/2006/metadata/properties" xmlns:ns2="3117137e-db62-4ab0-8c23-affe379a13e5" xmlns:ns3="0a06747f-608e-4217-95e7-a4661058a4ab" targetNamespace="http://schemas.microsoft.com/office/2006/metadata/properties" ma:root="true" ma:fieldsID="7a05d875c05d632b2fab36ea49338299" ns2:_="" ns3:_="">
    <xsd:import namespace="3117137e-db62-4ab0-8c23-affe379a13e5"/>
    <xsd:import namespace="0a06747f-608e-4217-95e7-a4661058a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7137e-db62-4ab0-8c23-affe379a1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9bf2da5-20a4-453f-b9a2-e9021ede9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6747f-608e-4217-95e7-a4661058a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5d746d-459b-4588-a1a4-8d3e1bff68d2}" ma:internalName="TaxCatchAll" ma:showField="CatchAllData" ma:web="0a06747f-608e-4217-95e7-a4661058a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4E1628-8B54-4CB4-9A1B-D50F22A6F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41D3-468D-48E9-B0DA-C10BBD1782B1}">
  <ds:schemaRefs>
    <ds:schemaRef ds:uri="http://schemas.microsoft.com/office/2006/metadata/properties"/>
    <ds:schemaRef ds:uri="http://schemas.microsoft.com/office/infopath/2007/PartnerControls"/>
    <ds:schemaRef ds:uri="3117137e-db62-4ab0-8c23-affe379a13e5"/>
    <ds:schemaRef ds:uri="0a06747f-608e-4217-95e7-a4661058a4ab"/>
  </ds:schemaRefs>
</ds:datastoreItem>
</file>

<file path=customXml/itemProps3.xml><?xml version="1.0" encoding="utf-8"?>
<ds:datastoreItem xmlns:ds="http://schemas.openxmlformats.org/officeDocument/2006/customXml" ds:itemID="{059ECDD6-1616-4F0B-A78A-8F3EA09BD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7137e-db62-4ab0-8c23-affe379a13e5"/>
    <ds:schemaRef ds:uri="0a06747f-608e-4217-95e7-a4661058a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5C693-B42A-2845-8C36-408908FF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1548</Words>
  <Characters>7234</Characters>
  <Application>Microsoft Office Word</Application>
  <DocSecurity>0</DocSecurity>
  <Lines>241</Lines>
  <Paragraphs>190</Paragraphs>
  <ScaleCrop>false</ScaleCrop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Adjrah</dc:creator>
  <cp:keywords/>
  <dc:description/>
  <cp:lastModifiedBy>James Curling</cp:lastModifiedBy>
  <cp:revision>2</cp:revision>
  <cp:lastPrinted>2023-10-10T11:23:00Z</cp:lastPrinted>
  <dcterms:created xsi:type="dcterms:W3CDTF">2023-10-13T08:57:00Z</dcterms:created>
  <dcterms:modified xsi:type="dcterms:W3CDTF">2023-10-13T08:57:00Z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0x0101002D47C5BF827DDE479472209392FBB28C</vt:lpwstr>
  </property>
  <property fmtid="{D5CDD505-2E9C-101B-9397-08002B2CF9AE}" pid="3" name="MediaServiceImageTags">
    <vt:lpwstr/>
  </property>
  <property fmtid="{D5CDD505-2E9C-101B-9397-08002B2CF9AE}" pid="4" name="GrammarlyDocumentId">
    <vt:lpwstr>856387771903585797e54235b3cf43e7ce5b7a74a7813966778d3240994ce5d6</vt:lpwstr>
  </property>
</Properties>
</file>